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C7911" w14:textId="21CFEC81" w:rsidR="00E80C89" w:rsidRPr="00E80C89" w:rsidRDefault="00E80C89" w:rsidP="000E3E6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0C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PROJEKT INFORMACJ PRASOWEJ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0C89" w:rsidRPr="00E80C89" w14:paraId="118DF2C5" w14:textId="77777777" w:rsidTr="00E80C89">
        <w:tc>
          <w:tcPr>
            <w:tcW w:w="9062" w:type="dxa"/>
            <w:shd w:val="clear" w:color="auto" w:fill="DEEAF6" w:themeFill="accent1" w:themeFillTint="33"/>
          </w:tcPr>
          <w:p w14:paraId="1744616E" w14:textId="77777777" w:rsidR="00B5502B" w:rsidRPr="00B5502B" w:rsidRDefault="00B5502B" w:rsidP="00B5502B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6E752189" w14:textId="55E397D3" w:rsidR="00E80C89" w:rsidRPr="00E80C89" w:rsidRDefault="00E80C89" w:rsidP="00E80C8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0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Przykłady dotychczasowych inwestycji można znaleźć: </w:t>
            </w:r>
            <w:hyperlink r:id="rId7" w:history="1">
              <w:r w:rsidRPr="00E80C8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https://www.funduszeeuropejskie.gov.pl/wyszukiwarka</w:t>
              </w:r>
            </w:hyperlink>
          </w:p>
          <w:p w14:paraId="6557018E" w14:textId="77777777" w:rsidR="00E80C89" w:rsidRDefault="00E3076B" w:rsidP="00B5502B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80C89" w:rsidRPr="00E80C8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https://mapadotacji.gov.pl/</w:t>
              </w:r>
            </w:hyperlink>
            <w:r w:rsidR="00E80C89" w:rsidRPr="00E80C89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E80C89" w:rsidRPr="00E80C89">
              <w:rPr>
                <w:rFonts w:ascii="Times New Roman" w:hAnsi="Times New Roman" w:cs="Times New Roman"/>
              </w:rPr>
              <w:t>kwota dla województwa pojawia się po naciśnięciu na mapce konkretnego regionu</w:t>
            </w:r>
          </w:p>
          <w:p w14:paraId="46AA6267" w14:textId="637D9F59" w:rsidR="00B5502B" w:rsidRPr="00E80C89" w:rsidRDefault="00B5502B" w:rsidP="00B5502B">
            <w:pPr>
              <w:pStyle w:val="Akapitzli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6985534" w14:textId="7ED94517" w:rsidR="00E80C89" w:rsidRPr="00E80C89" w:rsidRDefault="00E80C89" w:rsidP="000E3E6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E03293" w14:textId="15D28A92" w:rsidR="00E80C89" w:rsidRPr="00E80C89" w:rsidRDefault="00E80C89" w:rsidP="000E3E6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11EE80" w14:textId="77777777" w:rsidR="00E80C89" w:rsidRPr="00E80C89" w:rsidRDefault="00E80C89" w:rsidP="000E3E6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5B8199" w14:textId="0D096FC7" w:rsidR="007417BF" w:rsidRPr="00E80C89" w:rsidRDefault="0047056B" w:rsidP="000E3E6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0C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Nowe środki z</w:t>
      </w:r>
      <w:r w:rsidR="00DA7E63" w:rsidRPr="00E80C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UE dla </w:t>
      </w:r>
      <w:r w:rsidR="00DA7E63" w:rsidRPr="00E80C89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[do uzupełnienia: nazwa powiatu, gminy]</w:t>
      </w:r>
      <w:r w:rsidRPr="00E80C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zasięgu ręki! Do Polski trafi rekordowe 770 mld zł!</w:t>
      </w:r>
    </w:p>
    <w:p w14:paraId="00F7E757" w14:textId="2CB94CC4" w:rsidR="000E3E62" w:rsidRPr="00E80C89" w:rsidRDefault="000E3E62" w:rsidP="000E3E6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</w:p>
    <w:p w14:paraId="75675569" w14:textId="2FD49A54" w:rsidR="00DA7E63" w:rsidRPr="00E80C89" w:rsidRDefault="007417BF" w:rsidP="000E3E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C89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 xml:space="preserve">Dzięki sukcesowi negocjacyjnemu premiera Mateusza Morawieckiego w 2020 r., Polska </w:t>
      </w:r>
      <w:r w:rsidR="002E5C9C" w:rsidRPr="00E80C89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 xml:space="preserve">może otrzymać </w:t>
      </w:r>
      <w:r w:rsidRPr="00E80C89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 xml:space="preserve">największe w historii Unii Europejskiej środki finansowe – ok. 770 mld zł. </w:t>
      </w:r>
      <w:r w:rsidR="00DA7E63" w:rsidRPr="00E80C89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 xml:space="preserve">Z pieniędzy tych </w:t>
      </w:r>
      <w:r w:rsidR="00DA7E63" w:rsidRPr="00E80C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będzie </w:t>
      </w:r>
      <w:r w:rsidR="00DA7E63" w:rsidRPr="00E80C89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mogła/mógł</w:t>
      </w:r>
      <w:r w:rsidR="00DA7E63" w:rsidRPr="00E80C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skorzystać także </w:t>
      </w:r>
      <w:r w:rsidR="00401671" w:rsidRPr="00E80C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</w:t>
      </w:r>
      <w:r w:rsidR="00401671" w:rsidRPr="00E80C89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do uzupełnienia: nazwa powiatu/gminy</w:t>
      </w:r>
      <w:r w:rsidR="00DA7E63" w:rsidRPr="00E80C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]. Środki </w:t>
      </w:r>
      <w:r w:rsidR="0047056B" w:rsidRPr="00E80C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chcemy</w:t>
      </w:r>
      <w:r w:rsidR="00DA7E63" w:rsidRPr="00E80C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01671" w:rsidRPr="00E80C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przeznaczy</w:t>
      </w:r>
      <w:r w:rsidR="00DA7E63" w:rsidRPr="00E80C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ć m.in.</w:t>
      </w:r>
      <w:r w:rsidR="00401671" w:rsidRPr="00E80C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 </w:t>
      </w:r>
      <w:r w:rsidR="00401671" w:rsidRPr="00E80C89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[do uzupełnienia: na co zostanie przeznaczone dofinansowanie]</w:t>
      </w:r>
      <w:r w:rsidR="00401671" w:rsidRPr="00E80C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401671" w:rsidRPr="00E80C89">
        <w:rPr>
          <w:rFonts w:ascii="Times New Roman" w:hAnsi="Times New Roman" w:cs="Times New Roman"/>
          <w:b/>
          <w:sz w:val="24"/>
          <w:szCs w:val="24"/>
        </w:rPr>
        <w:t xml:space="preserve">Dzięki </w:t>
      </w:r>
      <w:r w:rsidR="00E94058" w:rsidRPr="00E80C89">
        <w:rPr>
          <w:rFonts w:ascii="Times New Roman" w:hAnsi="Times New Roman" w:cs="Times New Roman"/>
          <w:b/>
          <w:sz w:val="24"/>
          <w:szCs w:val="24"/>
        </w:rPr>
        <w:t xml:space="preserve">unijnym </w:t>
      </w:r>
      <w:r w:rsidR="00DA7E63" w:rsidRPr="00E80C89">
        <w:rPr>
          <w:rFonts w:ascii="Times New Roman" w:hAnsi="Times New Roman" w:cs="Times New Roman"/>
          <w:b/>
          <w:sz w:val="24"/>
          <w:szCs w:val="24"/>
        </w:rPr>
        <w:t>pieniądzom</w:t>
      </w:r>
      <w:r w:rsidR="00401671" w:rsidRPr="00E80C89">
        <w:rPr>
          <w:rFonts w:ascii="Times New Roman" w:hAnsi="Times New Roman" w:cs="Times New Roman"/>
          <w:b/>
          <w:sz w:val="24"/>
          <w:szCs w:val="24"/>
        </w:rPr>
        <w:t xml:space="preserve"> w naszym regionie udało się do tej pory zrealizować m.in. </w:t>
      </w:r>
      <w:r w:rsidR="00401671" w:rsidRPr="00E80C8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[do uzupełnienia </w:t>
      </w:r>
      <w:r w:rsidR="002E5C9C" w:rsidRPr="00E80C89">
        <w:rPr>
          <w:rFonts w:ascii="Times New Roman" w:hAnsi="Times New Roman" w:cs="Times New Roman"/>
          <w:b/>
          <w:sz w:val="24"/>
          <w:szCs w:val="24"/>
          <w:highlight w:val="yellow"/>
        </w:rPr>
        <w:t>–</w:t>
      </w:r>
      <w:r w:rsidR="00E94058" w:rsidRPr="00E80C8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przykłady kilku inwestycji bliskich ludziom, np. </w:t>
      </w:r>
      <w:r w:rsidR="00401671" w:rsidRPr="00E80C8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drogowych, </w:t>
      </w:r>
      <w:r w:rsidR="00E94058" w:rsidRPr="00E80C89">
        <w:rPr>
          <w:rFonts w:ascii="Times New Roman" w:hAnsi="Times New Roman" w:cs="Times New Roman"/>
          <w:b/>
          <w:sz w:val="24"/>
          <w:szCs w:val="24"/>
          <w:highlight w:val="yellow"/>
        </w:rPr>
        <w:t>środowiskowych, rolnych czy związanych ze służbą zdrowia.]</w:t>
      </w:r>
    </w:p>
    <w:p w14:paraId="67171A42" w14:textId="77777777" w:rsidR="000E3E62" w:rsidRPr="00E80C89" w:rsidRDefault="000E3E62" w:rsidP="000E3E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</w:pPr>
    </w:p>
    <w:p w14:paraId="7C57338F" w14:textId="77777777" w:rsidR="00520C96" w:rsidRPr="00E80C89" w:rsidRDefault="00520C96" w:rsidP="00520C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</w:pPr>
      <w:r w:rsidRPr="00E80C89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>O tym, czy 770 mld zł trafi do Polski – w tym do naszego</w:t>
      </w:r>
      <w:r w:rsidR="00081555" w:rsidRPr="00E80C89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 xml:space="preserve"> </w:t>
      </w:r>
      <w:r w:rsidRPr="00E80C89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>[</w:t>
      </w:r>
      <w:r w:rsidRPr="00E80C89">
        <w:rPr>
          <w:rFonts w:ascii="Times New Roman" w:hAnsi="Times New Roman" w:cs="Times New Roman"/>
          <w:bCs/>
          <w:color w:val="1B1B1B"/>
          <w:sz w:val="24"/>
          <w:szCs w:val="24"/>
          <w:highlight w:val="yellow"/>
          <w:shd w:val="clear" w:color="auto" w:fill="FFFFFF"/>
        </w:rPr>
        <w:t xml:space="preserve">do uzupełnienia: </w:t>
      </w:r>
      <w:r w:rsidR="00C75586" w:rsidRPr="00E80C89">
        <w:rPr>
          <w:rFonts w:ascii="Times New Roman" w:hAnsi="Times New Roman" w:cs="Times New Roman"/>
          <w:bCs/>
          <w:color w:val="1B1B1B"/>
          <w:sz w:val="24"/>
          <w:szCs w:val="24"/>
          <w:highlight w:val="yellow"/>
          <w:shd w:val="clear" w:color="auto" w:fill="FFFFFF"/>
        </w:rPr>
        <w:t xml:space="preserve">regionu, </w:t>
      </w:r>
      <w:r w:rsidRPr="00E80C89">
        <w:rPr>
          <w:rFonts w:ascii="Times New Roman" w:hAnsi="Times New Roman" w:cs="Times New Roman"/>
          <w:bCs/>
          <w:color w:val="1B1B1B"/>
          <w:sz w:val="24"/>
          <w:szCs w:val="24"/>
          <w:highlight w:val="yellow"/>
          <w:shd w:val="clear" w:color="auto" w:fill="FFFFFF"/>
        </w:rPr>
        <w:t>powiatu, gminy</w:t>
      </w:r>
      <w:r w:rsidRPr="00E80C89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>]</w:t>
      </w:r>
      <w:r w:rsidR="00E94058" w:rsidRPr="00E80C89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 xml:space="preserve"> </w:t>
      </w:r>
      <w:r w:rsidRPr="00E80C89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 xml:space="preserve">– zdecyduje polski parlament. </w:t>
      </w:r>
      <w:r w:rsidRPr="00E80C89">
        <w:rPr>
          <w:rFonts w:ascii="Times New Roman" w:eastAsia="Calibri" w:hAnsi="Times New Roman" w:cs="Times New Roman"/>
          <w:sz w:val="24"/>
          <w:szCs w:val="24"/>
        </w:rPr>
        <w:t>Do tej pory na przestrzeni lat uchwalanie ustaw dotyczących zasobów własnych odbywało się zawsze niemal jednomyślnie. Kwestie unijnych pieniędzy dla Polski były wyjęte z bieżącego sporu politycznego. Miejmy nadzieję, że będzie tak i tym razem!</w:t>
      </w:r>
    </w:p>
    <w:p w14:paraId="3861F022" w14:textId="77777777" w:rsidR="000E3E62" w:rsidRPr="00E80C89" w:rsidRDefault="000E3E62" w:rsidP="000E3E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</w:pPr>
    </w:p>
    <w:p w14:paraId="20461382" w14:textId="77777777" w:rsidR="00E94058" w:rsidRPr="00E80C89" w:rsidRDefault="00081555" w:rsidP="000E3E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</w:pPr>
      <w:r w:rsidRPr="00E80C89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 xml:space="preserve">To bardzo ważne, bo dzięki środkom możemy inwestować m.in. </w:t>
      </w:r>
      <w:r w:rsidR="00E94058" w:rsidRPr="00E80C89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 xml:space="preserve">w </w:t>
      </w:r>
      <w:r w:rsidR="002E5C9C" w:rsidRPr="00E80C89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>rozwój rolnictwa</w:t>
      </w:r>
      <w:r w:rsidR="002E5C9C" w:rsidRPr="00E80C89" w:rsidDel="002E5C9C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 xml:space="preserve"> </w:t>
      </w:r>
      <w:r w:rsidR="00E94058" w:rsidRPr="00E80C89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 xml:space="preserve">infrastrukturę, cyfryzację, środowisko, edukację, zdrowie </w:t>
      </w:r>
      <w:r w:rsidRPr="00E80C89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 xml:space="preserve">i </w:t>
      </w:r>
      <w:r w:rsidR="00E94058" w:rsidRPr="00E80C89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>now</w:t>
      </w:r>
      <w:r w:rsidRPr="00E80C89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>e</w:t>
      </w:r>
      <w:r w:rsidR="00E94058" w:rsidRPr="00E80C89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 xml:space="preserve"> miejsc</w:t>
      </w:r>
      <w:r w:rsidRPr="00E80C89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>a</w:t>
      </w:r>
      <w:r w:rsidR="00E94058" w:rsidRPr="00E80C89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 xml:space="preserve"> pracy. </w:t>
      </w:r>
      <w:r w:rsidRPr="00E80C89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 xml:space="preserve">Co to oznacza w praktyce? </w:t>
      </w:r>
      <w:r w:rsidR="00E94058" w:rsidRPr="00E80C89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 xml:space="preserve">Chodzi np. o </w:t>
      </w:r>
      <w:r w:rsidR="00E94058" w:rsidRPr="00E80C89">
        <w:rPr>
          <w:rFonts w:ascii="Times New Roman" w:hAnsi="Times New Roman" w:cs="Times New Roman"/>
          <w:sz w:val="24"/>
          <w:szCs w:val="24"/>
        </w:rPr>
        <w:t xml:space="preserve">termomodernizację szkół, nowe autobusy i tramwaje, obwodnice i ścieżki rowerowe, place zabaw, więcej miejsc w żłobkach, działania na rzecz czystego powietrza, dopłaty bezpośrednie dla rolników czy rozwój sektora przetwórczego. </w:t>
      </w:r>
    </w:p>
    <w:p w14:paraId="3B671CD2" w14:textId="77777777" w:rsidR="000E3E62" w:rsidRPr="00E80C89" w:rsidRDefault="000E3E62" w:rsidP="000E3E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</w:p>
    <w:p w14:paraId="7DC97FC6" w14:textId="77777777" w:rsidR="002E5C9C" w:rsidRPr="00E80C89" w:rsidRDefault="002E5C9C" w:rsidP="002E5C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 w:rsidRPr="00E80C89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 xml:space="preserve">Korzyści dla obywateli </w:t>
      </w:r>
      <w:r w:rsidR="00C75586" w:rsidRPr="00E80C89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 xml:space="preserve">– zobacz, co już udało się </w:t>
      </w:r>
      <w:r w:rsidRPr="00E80C89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z</w:t>
      </w:r>
      <w:r w:rsidR="00C75586" w:rsidRPr="00E80C89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robić dla naszego</w:t>
      </w:r>
      <w:r w:rsidRPr="00E80C89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 xml:space="preserve"> regionu </w:t>
      </w:r>
    </w:p>
    <w:p w14:paraId="3637C6D1" w14:textId="77777777" w:rsidR="002E5C9C" w:rsidRPr="00E80C89" w:rsidRDefault="002E5C9C" w:rsidP="002E5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D30B62" w14:textId="77777777" w:rsidR="002E5C9C" w:rsidRPr="00E80C89" w:rsidRDefault="002E5C9C" w:rsidP="002E5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C89">
        <w:rPr>
          <w:rFonts w:ascii="Times New Roman" w:hAnsi="Times New Roman" w:cs="Times New Roman"/>
          <w:sz w:val="24"/>
          <w:szCs w:val="24"/>
        </w:rPr>
        <w:t xml:space="preserve">Środki z UE są </w:t>
      </w:r>
      <w:r w:rsidRPr="00E80C89">
        <w:rPr>
          <w:rFonts w:ascii="Times New Roman" w:hAnsi="Times New Roman" w:cs="Times New Roman"/>
          <w:bCs/>
          <w:sz w:val="24"/>
          <w:szCs w:val="24"/>
        </w:rPr>
        <w:t>impulsem rozwojowym dla wszystkich regionów w Polsce. Do naszego</w:t>
      </w:r>
      <w:r w:rsidRPr="00E80C89">
        <w:rPr>
          <w:rFonts w:ascii="Times New Roman" w:hAnsi="Times New Roman" w:cs="Times New Roman"/>
          <w:sz w:val="24"/>
          <w:szCs w:val="24"/>
        </w:rPr>
        <w:t xml:space="preserve"> województwa trafiło już </w:t>
      </w:r>
      <w:r w:rsidRPr="00E80C89">
        <w:rPr>
          <w:rFonts w:ascii="Times New Roman" w:hAnsi="Times New Roman" w:cs="Times New Roman"/>
          <w:sz w:val="24"/>
          <w:szCs w:val="24"/>
          <w:highlight w:val="yellow"/>
        </w:rPr>
        <w:t>[do uzupełnienia kwota]</w:t>
      </w:r>
      <w:r w:rsidRPr="00E80C89">
        <w:rPr>
          <w:rFonts w:ascii="Times New Roman" w:hAnsi="Times New Roman" w:cs="Times New Roman"/>
          <w:sz w:val="24"/>
          <w:szCs w:val="24"/>
        </w:rPr>
        <w:t xml:space="preserve"> z perspektywy 2014-2020.</w:t>
      </w:r>
    </w:p>
    <w:p w14:paraId="7F685EB4" w14:textId="77777777" w:rsidR="002E5C9C" w:rsidRPr="00E80C89" w:rsidRDefault="002E5C9C" w:rsidP="002E5C9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1B1B1B"/>
          <w:sz w:val="24"/>
          <w:szCs w:val="24"/>
          <w:shd w:val="clear" w:color="auto" w:fill="FFFFFF"/>
        </w:rPr>
      </w:pPr>
    </w:p>
    <w:p w14:paraId="620610C1" w14:textId="77777777" w:rsidR="002E5C9C" w:rsidRPr="00E80C89" w:rsidRDefault="002E5C9C" w:rsidP="002E5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C89">
        <w:rPr>
          <w:rFonts w:ascii="Times New Roman" w:eastAsia="Calibri" w:hAnsi="Times New Roman" w:cs="Times New Roman"/>
          <w:bCs/>
          <w:color w:val="1B1B1B"/>
          <w:sz w:val="24"/>
          <w:szCs w:val="24"/>
          <w:shd w:val="clear" w:color="auto" w:fill="FFFFFF"/>
        </w:rPr>
        <w:t>Korzyści ze środków europejskich są bardzo realne.</w:t>
      </w:r>
      <w:r w:rsidRPr="00E80C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Pieniądze przeznaczamy na budowę dróg i autostrad, modernizację kolei, rozbudowę infrastruktury ochrony środowiska i energetycznej, </w:t>
      </w:r>
      <w:r w:rsidRPr="00E80C89">
        <w:rPr>
          <w:rFonts w:ascii="Times New Roman" w:eastAsia="Calibri" w:hAnsi="Times New Roman" w:cs="Times New Roman"/>
          <w:sz w:val="24"/>
          <w:szCs w:val="24"/>
        </w:rPr>
        <w:t>dopłaty bezpośrednie dla rolników,</w:t>
      </w:r>
      <w:r w:rsidRPr="00E80C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C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dla parków technologicznych i laboratoriów naukowych, rozwój infrastruktury społecznej, służby zdrowia, szkół, ośrodków naukowych i uczelni oraz kultury, sportu, rekreacji i turystyki.  </w:t>
      </w:r>
    </w:p>
    <w:p w14:paraId="1DBDB593" w14:textId="77777777" w:rsidR="002E5C9C" w:rsidRPr="00E80C89" w:rsidRDefault="002E5C9C" w:rsidP="002E5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B8CBD" w14:textId="77777777" w:rsidR="002E5C9C" w:rsidRPr="00E80C89" w:rsidRDefault="002E5C9C" w:rsidP="002E5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C89">
        <w:rPr>
          <w:rFonts w:ascii="Times New Roman" w:hAnsi="Times New Roman" w:cs="Times New Roman"/>
          <w:sz w:val="24"/>
          <w:szCs w:val="24"/>
        </w:rPr>
        <w:t>Dzięki środkom już teraz udało się zrealizować potrzebne nam inwestycje i projekty. Wśród nich są:</w:t>
      </w:r>
    </w:p>
    <w:p w14:paraId="1482FB51" w14:textId="77777777" w:rsidR="002E5C9C" w:rsidRPr="00E80C89" w:rsidRDefault="002E5C9C" w:rsidP="002E5C9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80C89">
        <w:rPr>
          <w:rFonts w:ascii="Times New Roman" w:hAnsi="Times New Roman" w:cs="Times New Roman"/>
          <w:sz w:val="24"/>
          <w:szCs w:val="24"/>
          <w:highlight w:val="yellow"/>
        </w:rPr>
        <w:t>[do uzupełnienia … 1 przykład inwestycji wraz z krótkim opisem]</w:t>
      </w:r>
    </w:p>
    <w:p w14:paraId="7FEFFEEE" w14:textId="77777777" w:rsidR="002E5C9C" w:rsidRPr="00E80C89" w:rsidRDefault="002E5C9C" w:rsidP="002E5C9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80C89">
        <w:rPr>
          <w:rFonts w:ascii="Times New Roman" w:hAnsi="Times New Roman" w:cs="Times New Roman"/>
          <w:sz w:val="24"/>
          <w:szCs w:val="24"/>
          <w:highlight w:val="yellow"/>
        </w:rPr>
        <w:t>[do uzupełnienia … 2 przykład inwestycji wraz z krótkim opisem]</w:t>
      </w:r>
    </w:p>
    <w:p w14:paraId="3513EC9E" w14:textId="77777777" w:rsidR="002E5C9C" w:rsidRPr="00E80C89" w:rsidRDefault="002E5C9C" w:rsidP="002E5C9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C89">
        <w:rPr>
          <w:rFonts w:ascii="Times New Roman" w:hAnsi="Times New Roman" w:cs="Times New Roman"/>
          <w:sz w:val="24"/>
          <w:szCs w:val="24"/>
          <w:highlight w:val="yellow"/>
        </w:rPr>
        <w:t>[do uzupełnienia … 3 przykład inwestycji wraz z krótkim opisem]</w:t>
      </w:r>
    </w:p>
    <w:p w14:paraId="5869427D" w14:textId="77777777" w:rsidR="002E5C9C" w:rsidRPr="00E80C89" w:rsidRDefault="002E5C9C" w:rsidP="002E5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88E20" w14:textId="77777777" w:rsidR="002E5C9C" w:rsidRPr="00E80C89" w:rsidRDefault="002E5C9C" w:rsidP="002E5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C89">
        <w:rPr>
          <w:rFonts w:ascii="Times New Roman" w:hAnsi="Times New Roman" w:cs="Times New Roman"/>
          <w:sz w:val="24"/>
          <w:szCs w:val="24"/>
        </w:rPr>
        <w:t>Natomiast w kolejnych latach chcemy zrealizować m.in.:</w:t>
      </w:r>
    </w:p>
    <w:p w14:paraId="03E13DDE" w14:textId="77777777" w:rsidR="002E5C9C" w:rsidRPr="00E80C89" w:rsidRDefault="002E5C9C" w:rsidP="002E5C9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80C89">
        <w:rPr>
          <w:rFonts w:ascii="Times New Roman" w:hAnsi="Times New Roman" w:cs="Times New Roman"/>
          <w:sz w:val="24"/>
          <w:szCs w:val="24"/>
          <w:highlight w:val="yellow"/>
        </w:rPr>
        <w:t>[do uzupełnienia … 1 przykład inwestycji wraz z krótkim opisem]</w:t>
      </w:r>
    </w:p>
    <w:p w14:paraId="730F11C3" w14:textId="77777777" w:rsidR="002E5C9C" w:rsidRPr="00E80C89" w:rsidRDefault="002E5C9C" w:rsidP="002E5C9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80C89">
        <w:rPr>
          <w:rFonts w:ascii="Times New Roman" w:hAnsi="Times New Roman" w:cs="Times New Roman"/>
          <w:sz w:val="24"/>
          <w:szCs w:val="24"/>
          <w:highlight w:val="yellow"/>
        </w:rPr>
        <w:t>[do uzupełnienia … 2 przykład inwestycji wraz z krótkim opisem]</w:t>
      </w:r>
    </w:p>
    <w:p w14:paraId="242954D0" w14:textId="77777777" w:rsidR="002E5C9C" w:rsidRPr="00E80C89" w:rsidRDefault="002E5C9C" w:rsidP="002E5C9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C89">
        <w:rPr>
          <w:rFonts w:ascii="Times New Roman" w:hAnsi="Times New Roman" w:cs="Times New Roman"/>
          <w:sz w:val="24"/>
          <w:szCs w:val="24"/>
          <w:highlight w:val="yellow"/>
        </w:rPr>
        <w:t>[do uzupełnienia … 3 przykład inwestycji wraz z krótkim opisem</w:t>
      </w:r>
      <w:r w:rsidRPr="00E80C89">
        <w:rPr>
          <w:rFonts w:ascii="Times New Roman" w:hAnsi="Times New Roman" w:cs="Times New Roman"/>
          <w:sz w:val="24"/>
          <w:szCs w:val="24"/>
        </w:rPr>
        <w:t>]</w:t>
      </w:r>
    </w:p>
    <w:p w14:paraId="60A7637C" w14:textId="77777777" w:rsidR="002E5C9C" w:rsidRPr="00E80C89" w:rsidRDefault="002E5C9C" w:rsidP="002E5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589D3" w14:textId="77777777" w:rsidR="00C91137" w:rsidRPr="00E80C89" w:rsidRDefault="00C91137" w:rsidP="00C911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D9DC03" w14:textId="411BD70B" w:rsidR="000E3E62" w:rsidRPr="00E80C89" w:rsidRDefault="00C91137" w:rsidP="00C911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C89">
        <w:rPr>
          <w:rFonts w:ascii="Times New Roman" w:eastAsia="Calibri" w:hAnsi="Times New Roman" w:cs="Times New Roman"/>
          <w:b/>
          <w:bCs/>
          <w:color w:val="1B1B1B"/>
          <w:sz w:val="24"/>
          <w:szCs w:val="24"/>
          <w:shd w:val="clear" w:color="auto" w:fill="FFFFFF"/>
        </w:rPr>
        <w:t>770 ml</w:t>
      </w:r>
      <w:r w:rsidR="000E3E62" w:rsidRPr="00E80C89">
        <w:rPr>
          <w:rFonts w:ascii="Times New Roman" w:eastAsia="Calibri" w:hAnsi="Times New Roman" w:cs="Times New Roman"/>
          <w:b/>
          <w:bCs/>
          <w:color w:val="1B1B1B"/>
          <w:sz w:val="24"/>
          <w:szCs w:val="24"/>
          <w:shd w:val="clear" w:color="auto" w:fill="FFFFFF"/>
        </w:rPr>
        <w:t>d zł</w:t>
      </w:r>
      <w:r w:rsidR="000E3E62" w:rsidRPr="00E80C89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 xml:space="preserve"> dla Polski w ramach środków z UE </w:t>
      </w:r>
    </w:p>
    <w:p w14:paraId="5FDA3C39" w14:textId="77777777" w:rsidR="000E3E62" w:rsidRPr="00E80C89" w:rsidRDefault="000E3E62" w:rsidP="000E3E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6D88F139" w14:textId="295552C6" w:rsidR="000E3E62" w:rsidRPr="00E80C89" w:rsidRDefault="000E3E62" w:rsidP="000E3E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80C8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ramach unijnego budżetu nasz kraj może liczyć na</w:t>
      </w:r>
      <w:r w:rsidR="00582701" w:rsidRPr="00E80C8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bezzwrotne środki z </w:t>
      </w:r>
      <w:r w:rsidRPr="00E80C8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Wieloletnich Ram Finansowych </w:t>
      </w:r>
      <w:r w:rsidR="00582701" w:rsidRPr="00E80C8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(klasyczny budżet UE), ale także z pieniędzy przeznaczonych na Fundusz Odbudowy.</w:t>
      </w:r>
      <w:r w:rsidRPr="00E80C8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  </w:t>
      </w:r>
    </w:p>
    <w:p w14:paraId="5F5AE889" w14:textId="3D97A6C3" w:rsidR="00582701" w:rsidRPr="00E80C89" w:rsidRDefault="00582701" w:rsidP="000E3E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0BBA24D1" w14:textId="6952F727" w:rsidR="00582701" w:rsidRPr="00E80C89" w:rsidRDefault="00C91137" w:rsidP="00C911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0C8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W oparciu o ten fundusz rząd opracowuje </w:t>
      </w:r>
      <w:r w:rsidR="00582701" w:rsidRPr="00E80C89">
        <w:rPr>
          <w:rFonts w:ascii="Times New Roman" w:hAnsi="Times New Roman" w:cs="Times New Roman"/>
          <w:sz w:val="24"/>
          <w:szCs w:val="24"/>
        </w:rPr>
        <w:t>Krajowy Plan Odbudowy</w:t>
      </w:r>
      <w:r w:rsidRPr="00E80C89">
        <w:rPr>
          <w:rFonts w:ascii="Times New Roman" w:hAnsi="Times New Roman" w:cs="Times New Roman"/>
          <w:sz w:val="24"/>
          <w:szCs w:val="24"/>
        </w:rPr>
        <w:t>. M</w:t>
      </w:r>
      <w:r w:rsidR="00582701" w:rsidRPr="00E80C89">
        <w:rPr>
          <w:rFonts w:ascii="Times New Roman" w:hAnsi="Times New Roman" w:cs="Times New Roman"/>
          <w:sz w:val="24"/>
          <w:szCs w:val="24"/>
        </w:rPr>
        <w:t>a</w:t>
      </w:r>
      <w:r w:rsidRPr="00E80C89">
        <w:rPr>
          <w:rFonts w:ascii="Times New Roman" w:hAnsi="Times New Roman" w:cs="Times New Roman"/>
          <w:sz w:val="24"/>
          <w:szCs w:val="24"/>
        </w:rPr>
        <w:t xml:space="preserve"> on</w:t>
      </w:r>
      <w:r w:rsidR="00582701" w:rsidRPr="00E80C89">
        <w:rPr>
          <w:rFonts w:ascii="Times New Roman" w:hAnsi="Times New Roman" w:cs="Times New Roman"/>
          <w:sz w:val="24"/>
          <w:szCs w:val="24"/>
        </w:rPr>
        <w:t xml:space="preserve"> wzmocnić naszą gospodarkę i pozwolić szybciej wyjść z kryzysu wywołanego przez COVID-19. Unijne środki zostaną przeznaczone na najważniejsze obszary, takie jak: zdrowie, energia i środowisko, </w:t>
      </w:r>
      <w:r w:rsidRPr="00E80C89">
        <w:rPr>
          <w:rFonts w:ascii="Times New Roman" w:hAnsi="Times New Roman" w:cs="Times New Roman"/>
          <w:sz w:val="24"/>
          <w:szCs w:val="24"/>
        </w:rPr>
        <w:t xml:space="preserve">rolnictwo, </w:t>
      </w:r>
      <w:r w:rsidR="00582701" w:rsidRPr="00E80C89">
        <w:rPr>
          <w:rFonts w:ascii="Times New Roman" w:hAnsi="Times New Roman" w:cs="Times New Roman"/>
          <w:sz w:val="24"/>
          <w:szCs w:val="24"/>
        </w:rPr>
        <w:t xml:space="preserve">gospodarka i przedsiębiorcy, cyfryzacja, infrastruktura, transport, innowacje, społeczeństwo czy spójność terytorialna. </w:t>
      </w:r>
    </w:p>
    <w:p w14:paraId="2309C115" w14:textId="77777777" w:rsidR="00401BD0" w:rsidRPr="00E80C89" w:rsidRDefault="00401BD0" w:rsidP="000E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1BD0" w:rsidRPr="00E80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9AA9B" w14:textId="77777777" w:rsidR="00E3076B" w:rsidRDefault="00E3076B" w:rsidP="00582701">
      <w:pPr>
        <w:spacing w:after="0" w:line="240" w:lineRule="auto"/>
      </w:pPr>
      <w:r>
        <w:separator/>
      </w:r>
    </w:p>
  </w:endnote>
  <w:endnote w:type="continuationSeparator" w:id="0">
    <w:p w14:paraId="2D82A2CA" w14:textId="77777777" w:rsidR="00E3076B" w:rsidRDefault="00E3076B" w:rsidP="0058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0ECA9" w14:textId="77777777" w:rsidR="00E3076B" w:rsidRDefault="00E3076B" w:rsidP="00582701">
      <w:pPr>
        <w:spacing w:after="0" w:line="240" w:lineRule="auto"/>
      </w:pPr>
      <w:r>
        <w:separator/>
      </w:r>
    </w:p>
  </w:footnote>
  <w:footnote w:type="continuationSeparator" w:id="0">
    <w:p w14:paraId="725609BB" w14:textId="77777777" w:rsidR="00E3076B" w:rsidRDefault="00E3076B" w:rsidP="00582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5856"/>
    <w:multiLevelType w:val="hybridMultilevel"/>
    <w:tmpl w:val="5534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2336"/>
    <w:multiLevelType w:val="hybridMultilevel"/>
    <w:tmpl w:val="C41607C4"/>
    <w:lvl w:ilvl="0" w:tplc="6F207DFC">
      <w:start w:val="770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C3042"/>
    <w:multiLevelType w:val="hybridMultilevel"/>
    <w:tmpl w:val="BF5CC460"/>
    <w:lvl w:ilvl="0" w:tplc="EAA8B964">
      <w:start w:val="770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56AFC"/>
    <w:multiLevelType w:val="hybridMultilevel"/>
    <w:tmpl w:val="2F88C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541E5"/>
    <w:multiLevelType w:val="hybridMultilevel"/>
    <w:tmpl w:val="5EE4B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70"/>
    <w:rsid w:val="00081555"/>
    <w:rsid w:val="00084704"/>
    <w:rsid w:val="000E3E62"/>
    <w:rsid w:val="000F2B70"/>
    <w:rsid w:val="00212A8B"/>
    <w:rsid w:val="002D2F03"/>
    <w:rsid w:val="002E5C9C"/>
    <w:rsid w:val="00303D01"/>
    <w:rsid w:val="003D5670"/>
    <w:rsid w:val="00401671"/>
    <w:rsid w:val="00401BD0"/>
    <w:rsid w:val="004534B7"/>
    <w:rsid w:val="0047056B"/>
    <w:rsid w:val="00520C96"/>
    <w:rsid w:val="00582701"/>
    <w:rsid w:val="006333C8"/>
    <w:rsid w:val="00702CA7"/>
    <w:rsid w:val="007417BF"/>
    <w:rsid w:val="008171EA"/>
    <w:rsid w:val="00910AA8"/>
    <w:rsid w:val="009266DB"/>
    <w:rsid w:val="00A27040"/>
    <w:rsid w:val="00B5502B"/>
    <w:rsid w:val="00C75586"/>
    <w:rsid w:val="00C91137"/>
    <w:rsid w:val="00D410C7"/>
    <w:rsid w:val="00DA7E63"/>
    <w:rsid w:val="00DB2614"/>
    <w:rsid w:val="00E3076B"/>
    <w:rsid w:val="00E80C89"/>
    <w:rsid w:val="00E94058"/>
    <w:rsid w:val="00E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123E"/>
  <w15:chartTrackingRefBased/>
  <w15:docId w15:val="{C37160DB-877F-4F2E-82C9-D069730D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167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16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5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C9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4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7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47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7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704"/>
    <w:rPr>
      <w:b/>
      <w:bCs/>
      <w:sz w:val="20"/>
      <w:szCs w:val="20"/>
    </w:rPr>
  </w:style>
  <w:style w:type="character" w:customStyle="1" w:styleId="hgkelc">
    <w:name w:val="hgkelc"/>
    <w:basedOn w:val="Domylnaczcionkaakapitu"/>
    <w:rsid w:val="0058270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27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27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2701"/>
    <w:rPr>
      <w:vertAlign w:val="superscript"/>
    </w:rPr>
  </w:style>
  <w:style w:type="paragraph" w:customStyle="1" w:styleId="Default">
    <w:name w:val="Default"/>
    <w:rsid w:val="005827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8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adotacji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unduszeeuropejskie.gov.pl/wyszukiwa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</dc:creator>
  <cp:keywords/>
  <dc:description/>
  <cp:lastModifiedBy>Michalska Marta</cp:lastModifiedBy>
  <cp:revision>3</cp:revision>
  <dcterms:created xsi:type="dcterms:W3CDTF">2021-04-27T10:14:00Z</dcterms:created>
  <dcterms:modified xsi:type="dcterms:W3CDTF">2021-04-27T10:14:00Z</dcterms:modified>
</cp:coreProperties>
</file>