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6C" w:rsidRDefault="007F7A6C" w:rsidP="007F7A6C">
      <w:pPr>
        <w:pStyle w:val="Bezodstpw"/>
        <w:numPr>
          <w:ilvl w:val="0"/>
          <w:numId w:val="2"/>
        </w:numPr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color w:val="FF0000"/>
          <w:sz w:val="16"/>
          <w:szCs w:val="16"/>
        </w:rPr>
        <w:t>5-TKA MORAWIECKIEGO:</w:t>
      </w: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Pr="007F7A6C" w:rsidRDefault="007F7A6C" w:rsidP="007F7A6C">
      <w:pPr>
        <w:pStyle w:val="Bezodstpw"/>
        <w:numPr>
          <w:ilvl w:val="0"/>
          <w:numId w:val="3"/>
        </w:numPr>
        <w:ind w:left="1080"/>
        <w:rPr>
          <w:rFonts w:ascii="Tahoma" w:hAnsi="Tahoma" w:cs="Tahoma"/>
          <w:b/>
          <w:sz w:val="24"/>
          <w:szCs w:val="24"/>
        </w:rPr>
      </w:pPr>
      <w:r w:rsidRPr="007F7A6C">
        <w:rPr>
          <w:rFonts w:ascii="Tahoma" w:hAnsi="Tahoma" w:cs="Tahoma"/>
          <w:b/>
          <w:sz w:val="24"/>
          <w:szCs w:val="24"/>
        </w:rPr>
        <w:t>Obniżka CIT z 15 do 9 proc.</w:t>
      </w:r>
    </w:p>
    <w:p w:rsidR="007F7A6C" w:rsidRDefault="007F7A6C" w:rsidP="007F7A6C">
      <w:pPr>
        <w:pStyle w:val="Normalny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Powód:</w:t>
      </w:r>
      <w:r>
        <w:rPr>
          <w:rFonts w:ascii="Arial" w:hAnsi="Arial" w:cs="Arial"/>
          <w:color w:val="000000"/>
          <w:sz w:val="22"/>
          <w:szCs w:val="22"/>
        </w:rPr>
        <w:t xml:space="preserve"> Zmniejszenie obciążeń podatkowych małych przedsiębiorstw, dla których są one niewspółmiernie wysokie z osiąganymi przychodami. </w:t>
      </w:r>
    </w:p>
    <w:p w:rsidR="007F7A6C" w:rsidRDefault="007F7A6C" w:rsidP="007F7A6C">
      <w:pPr>
        <w:pStyle w:val="Normalny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Koszt:</w:t>
      </w:r>
      <w:r>
        <w:rPr>
          <w:rFonts w:ascii="Arial" w:hAnsi="Arial" w:cs="Arial"/>
          <w:color w:val="000000"/>
          <w:sz w:val="22"/>
          <w:szCs w:val="22"/>
        </w:rPr>
        <w:t xml:space="preserve"> 500 mln zł</w:t>
      </w:r>
    </w:p>
    <w:p w:rsidR="007F7A6C" w:rsidRDefault="007F7A6C" w:rsidP="007F7A6C">
      <w:pPr>
        <w:pStyle w:val="Bezodstpw"/>
        <w:ind w:left="1440"/>
        <w:rPr>
          <w:rFonts w:ascii="Tahoma" w:hAnsi="Tahoma" w:cs="Tahoma"/>
          <w:b/>
          <w:sz w:val="16"/>
          <w:szCs w:val="16"/>
        </w:rPr>
      </w:pPr>
    </w:p>
    <w:p w:rsidR="007F7A6C" w:rsidRDefault="007F7A6C" w:rsidP="007F7A6C">
      <w:pPr>
        <w:pStyle w:val="Bezodstpw"/>
        <w:ind w:left="360"/>
        <w:rPr>
          <w:rFonts w:ascii="Tahoma" w:hAnsi="Tahoma" w:cs="Tahoma"/>
          <w:sz w:val="16"/>
          <w:szCs w:val="16"/>
        </w:rPr>
      </w:pPr>
    </w:p>
    <w:p w:rsidR="007F7A6C" w:rsidRPr="007F7A6C" w:rsidRDefault="007F7A6C" w:rsidP="007F7A6C">
      <w:pPr>
        <w:pStyle w:val="Bezodstpw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 w:rsidRPr="007F7A6C">
        <w:rPr>
          <w:rFonts w:ascii="Tahoma" w:hAnsi="Tahoma" w:cs="Tahoma"/>
          <w:b/>
          <w:sz w:val="24"/>
          <w:szCs w:val="24"/>
        </w:rPr>
        <w:t>Wprowadzenie „małego ZUS”</w:t>
      </w:r>
      <w:r w:rsidRPr="007F7A6C">
        <w:rPr>
          <w:rFonts w:ascii="Tahoma" w:hAnsi="Tahoma" w:cs="Tahoma"/>
          <w:sz w:val="24"/>
          <w:szCs w:val="24"/>
        </w:rPr>
        <w:t xml:space="preserve"> naliczanego proporcjonalnie do przychodów,</w:t>
      </w:r>
      <w:r>
        <w:rPr>
          <w:rFonts w:ascii="Tahoma" w:hAnsi="Tahoma" w:cs="Tahoma"/>
          <w:sz w:val="24"/>
          <w:szCs w:val="24"/>
        </w:rPr>
        <w:t xml:space="preserve"> </w:t>
      </w:r>
      <w:r w:rsidRPr="007F7A6C">
        <w:rPr>
          <w:rFonts w:ascii="Arial" w:hAnsi="Arial" w:cs="Arial"/>
          <w:color w:val="000000"/>
        </w:rPr>
        <w:t>składki ZUS dla przedsiębiorców o przychodach poniżej 30-krotności minimalnego wynagrodzenia zależne od przychodu</w:t>
      </w:r>
    </w:p>
    <w:p w:rsidR="007F7A6C" w:rsidRDefault="007F7A6C" w:rsidP="007F7A6C">
      <w:pPr>
        <w:pStyle w:val="Normalny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Powód: </w:t>
      </w:r>
      <w:r>
        <w:rPr>
          <w:rFonts w:ascii="Arial" w:hAnsi="Arial" w:cs="Arial"/>
          <w:color w:val="000000"/>
          <w:sz w:val="22"/>
          <w:szCs w:val="22"/>
        </w:rPr>
        <w:t xml:space="preserve">Nadmierne (często przekraczające osiągane dochody) obciążenie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mikroprzedsiębiorców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składkami na ubezpieczenia społeczne. Zadłużonych w ZUS jest około pół miliona przedsiębiorców, czego 300 tysięcy to przedsiębiorcy z sektora mikro i małych firm. W 1999 roku kwota zadłużenia wynosiła 4,2 mln zł. W 2017 już prawie 970 mln zł.</w:t>
      </w:r>
    </w:p>
    <w:p w:rsidR="007F7A6C" w:rsidRDefault="007F7A6C" w:rsidP="007F7A6C">
      <w:pPr>
        <w:pStyle w:val="Normalny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Koszt: </w:t>
      </w:r>
      <w:r>
        <w:rPr>
          <w:rFonts w:ascii="Arial" w:hAnsi="Arial" w:cs="Arial"/>
          <w:color w:val="000000"/>
          <w:sz w:val="22"/>
          <w:szCs w:val="22"/>
        </w:rPr>
        <w:t>500 mln zł</w:t>
      </w:r>
    </w:p>
    <w:p w:rsidR="007F7A6C" w:rsidRPr="007F7A6C" w:rsidRDefault="007F7A6C" w:rsidP="007F7A6C">
      <w:pPr>
        <w:pStyle w:val="Bezodstpw"/>
        <w:ind w:left="1416"/>
        <w:rPr>
          <w:rFonts w:ascii="Tahoma" w:hAnsi="Tahoma" w:cs="Tahoma"/>
          <w:sz w:val="24"/>
          <w:szCs w:val="24"/>
        </w:rPr>
      </w:pPr>
    </w:p>
    <w:p w:rsidR="007F7A6C" w:rsidRPr="007F7A6C" w:rsidRDefault="007F7A6C" w:rsidP="007F7A6C">
      <w:pPr>
        <w:pStyle w:val="Bezodstpw"/>
        <w:ind w:left="360"/>
        <w:rPr>
          <w:rFonts w:ascii="Tahoma" w:hAnsi="Tahoma" w:cs="Tahoma"/>
          <w:sz w:val="24"/>
          <w:szCs w:val="24"/>
        </w:rPr>
      </w:pPr>
    </w:p>
    <w:p w:rsidR="007F7A6C" w:rsidRDefault="007F7A6C" w:rsidP="007F7A6C">
      <w:pPr>
        <w:pStyle w:val="Bezodstpw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 w:rsidRPr="007F7A6C">
        <w:rPr>
          <w:rFonts w:ascii="Tahoma" w:hAnsi="Tahoma" w:cs="Tahoma"/>
          <w:b/>
          <w:sz w:val="24"/>
          <w:szCs w:val="24"/>
        </w:rPr>
        <w:t>300 złotych</w:t>
      </w:r>
      <w:r w:rsidRPr="007F7A6C">
        <w:rPr>
          <w:rFonts w:ascii="Tahoma" w:hAnsi="Tahoma" w:cs="Tahoma"/>
          <w:sz w:val="24"/>
          <w:szCs w:val="24"/>
        </w:rPr>
        <w:t xml:space="preserve"> </w:t>
      </w:r>
      <w:r w:rsidRPr="007F7A6C">
        <w:rPr>
          <w:rFonts w:ascii="Tahoma" w:hAnsi="Tahoma" w:cs="Tahoma"/>
          <w:b/>
          <w:sz w:val="24"/>
          <w:szCs w:val="24"/>
        </w:rPr>
        <w:t>DOBRY STRART</w:t>
      </w:r>
      <w:r>
        <w:rPr>
          <w:rFonts w:ascii="Tahoma" w:hAnsi="Tahoma" w:cs="Tahoma"/>
          <w:sz w:val="24"/>
          <w:szCs w:val="24"/>
        </w:rPr>
        <w:t xml:space="preserve"> </w:t>
      </w:r>
      <w:r w:rsidRPr="007F7A6C">
        <w:rPr>
          <w:rFonts w:ascii="Tahoma" w:hAnsi="Tahoma" w:cs="Tahoma"/>
          <w:sz w:val="24"/>
          <w:szCs w:val="24"/>
        </w:rPr>
        <w:t>na początku roku szkolnego dla każdego dziecka,</w:t>
      </w:r>
    </w:p>
    <w:p w:rsidR="007F7A6C" w:rsidRPr="007F7A6C" w:rsidRDefault="007F7A6C" w:rsidP="007F7A6C">
      <w:pPr>
        <w:pStyle w:val="Bezodstpw"/>
        <w:ind w:left="1416"/>
        <w:rPr>
          <w:rFonts w:ascii="Tahoma" w:hAnsi="Tahoma" w:cs="Tahoma"/>
          <w:sz w:val="24"/>
          <w:szCs w:val="24"/>
        </w:rPr>
      </w:pPr>
    </w:p>
    <w:p w:rsidR="007F7A6C" w:rsidRDefault="007F7A6C" w:rsidP="007F7A6C">
      <w:pPr>
        <w:pStyle w:val="NormalnyWeb"/>
        <w:spacing w:before="0" w:beforeAutospacing="0" w:after="0" w:afterAutospacing="0"/>
        <w:ind w:left="1416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Powód: </w:t>
      </w:r>
      <w:r>
        <w:rPr>
          <w:rFonts w:ascii="Arial" w:hAnsi="Arial" w:cs="Arial"/>
          <w:color w:val="000000"/>
          <w:sz w:val="22"/>
          <w:szCs w:val="22"/>
        </w:rPr>
        <w:t xml:space="preserve">Pomoc rodzinom, dla których przygotowanie wyprawki dla dzieci stanowi duże wyzwanie budżetowe. W ubiegłym roku przeciętne wydatki w rodzinie na wyprawkę wyniosły 1003 zł, czyli o ok. 10% więcej niż w roku 2016, a na jedno dziecko przypadła kwota 649 zł. Proponowane rozwiązanie zapewnia zatem ok. 50% wsparcie z sfinansowaniu </w:t>
      </w:r>
      <w:r>
        <w:rPr>
          <w:rFonts w:ascii="Arial" w:hAnsi="Arial" w:cs="Arial"/>
          <w:i/>
          <w:iCs/>
          <w:color w:val="000000"/>
          <w:sz w:val="22"/>
          <w:szCs w:val="22"/>
        </w:rPr>
        <w:t>Dobrego Startu</w:t>
      </w:r>
      <w:r>
        <w:rPr>
          <w:rFonts w:ascii="Arial" w:hAnsi="Arial" w:cs="Arial"/>
          <w:color w:val="000000"/>
          <w:sz w:val="22"/>
          <w:szCs w:val="22"/>
        </w:rPr>
        <w:t xml:space="preserve"> w szkole.</w:t>
      </w:r>
    </w:p>
    <w:p w:rsidR="007F7A6C" w:rsidRDefault="007F7A6C" w:rsidP="007F7A6C">
      <w:pPr>
        <w:pStyle w:val="NormalnyWeb"/>
        <w:spacing w:before="0" w:beforeAutospacing="0" w:after="0" w:afterAutospacing="0"/>
        <w:ind w:left="1416"/>
        <w:rPr>
          <w:rFonts w:ascii="Arial" w:hAnsi="Arial" w:cs="Arial"/>
          <w:b/>
          <w:bCs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Koszt:ok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1.4 mld zł</w:t>
      </w:r>
    </w:p>
    <w:p w:rsidR="007F7A6C" w:rsidRPr="007F7A6C" w:rsidRDefault="007F7A6C" w:rsidP="007F7A6C">
      <w:pPr>
        <w:pStyle w:val="Bezodstpw"/>
        <w:ind w:left="708"/>
        <w:rPr>
          <w:rFonts w:ascii="Tahoma" w:hAnsi="Tahoma" w:cs="Tahoma"/>
          <w:sz w:val="24"/>
          <w:szCs w:val="24"/>
        </w:rPr>
      </w:pPr>
    </w:p>
    <w:p w:rsidR="006E0C1C" w:rsidRPr="006E0C1C" w:rsidRDefault="007F7A6C" w:rsidP="006E0C1C">
      <w:pPr>
        <w:pStyle w:val="Bezodstpw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 w:rsidRPr="007F7A6C">
        <w:rPr>
          <w:rFonts w:ascii="Tahoma" w:hAnsi="Tahoma" w:cs="Tahoma"/>
          <w:b/>
          <w:sz w:val="24"/>
          <w:szCs w:val="24"/>
        </w:rPr>
        <w:t>Fundusz budowy dróg lokalnych</w:t>
      </w:r>
      <w:r w:rsidRPr="007F7A6C">
        <w:rPr>
          <w:rFonts w:ascii="Tahoma" w:hAnsi="Tahoma" w:cs="Tahoma"/>
          <w:sz w:val="24"/>
          <w:szCs w:val="24"/>
        </w:rPr>
        <w:t xml:space="preserve"> (5 mld zł),</w:t>
      </w:r>
      <w:r w:rsidR="006E0C1C" w:rsidRPr="006E0C1C">
        <w:rPr>
          <w:rFonts w:ascii="Arial" w:hAnsi="Arial" w:cs="Arial"/>
          <w:color w:val="000000"/>
        </w:rPr>
        <w:t>#</w:t>
      </w:r>
      <w:proofErr w:type="spellStart"/>
      <w:r w:rsidR="006E0C1C" w:rsidRPr="006E0C1C">
        <w:rPr>
          <w:rFonts w:ascii="Arial" w:hAnsi="Arial" w:cs="Arial"/>
          <w:color w:val="000000"/>
        </w:rPr>
        <w:t>DrogiLokalne</w:t>
      </w:r>
      <w:proofErr w:type="spellEnd"/>
      <w:r w:rsidR="006E0C1C" w:rsidRPr="006E0C1C">
        <w:rPr>
          <w:rFonts w:ascii="Arial" w:hAnsi="Arial" w:cs="Arial"/>
          <w:color w:val="000000"/>
        </w:rPr>
        <w:t xml:space="preserve"> - stworzenie nowego programu rządowego wsparcia budowy i remontów dróg</w:t>
      </w:r>
    </w:p>
    <w:p w:rsidR="006E0C1C" w:rsidRDefault="006E0C1C" w:rsidP="006E0C1C">
      <w:pPr>
        <w:pStyle w:val="Normalny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Powód: </w:t>
      </w:r>
      <w:r>
        <w:rPr>
          <w:rFonts w:ascii="Arial" w:hAnsi="Arial" w:cs="Arial"/>
          <w:color w:val="000000"/>
          <w:sz w:val="22"/>
          <w:szCs w:val="22"/>
        </w:rPr>
        <w:t xml:space="preserve">Autostrady łączą tylko wielkie miasta, podczas gdy drogi gminne i powiatowe stanowią niemal 90% wszystkich dróg w Polsce. Roczne rządowe wsparcie na drogi lokalne waha się w granicach 800 mln do 1 mld. Jednak ciągle, ze strony wojewodów pojawiają się uwagi, że potrzeby budowy i remontów nie są zaspokajane, a wielu gmin i powiatów nie stać na prace budowlane. </w:t>
      </w:r>
    </w:p>
    <w:p w:rsidR="006E0C1C" w:rsidRPr="006E0C1C" w:rsidRDefault="006E0C1C" w:rsidP="006E0C1C">
      <w:pPr>
        <w:pStyle w:val="Akapitzlist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E0C1C">
        <w:rPr>
          <w:rFonts w:ascii="Arial" w:hAnsi="Arial" w:cs="Arial"/>
          <w:b/>
          <w:bCs/>
          <w:color w:val="000000"/>
          <w:sz w:val="22"/>
          <w:szCs w:val="22"/>
        </w:rPr>
        <w:t xml:space="preserve">Koszt: </w:t>
      </w:r>
      <w:r w:rsidRPr="006E0C1C">
        <w:rPr>
          <w:rFonts w:ascii="Arial" w:hAnsi="Arial" w:cs="Arial"/>
          <w:color w:val="000000"/>
          <w:sz w:val="22"/>
          <w:szCs w:val="22"/>
        </w:rPr>
        <w:t xml:space="preserve">W roku 2018 na wsparcie lokalnych dróg już przeznaczyliśmy 1,3 mld złotych. </w:t>
      </w:r>
      <w:r w:rsidRPr="006E0C1C">
        <w:rPr>
          <w:rFonts w:ascii="Arial" w:hAnsi="Arial" w:cs="Arial"/>
          <w:sz w:val="22"/>
          <w:szCs w:val="22"/>
        </w:rPr>
        <w:t>Rozważane jest zwiększenie puli środków lub powołanie nowego funduszu o wartości 5 mld złotych.</w:t>
      </w:r>
    </w:p>
    <w:p w:rsidR="006E0C1C" w:rsidRPr="007F7A6C" w:rsidRDefault="006E0C1C" w:rsidP="006E0C1C">
      <w:pPr>
        <w:pStyle w:val="Bezodstpw"/>
        <w:ind w:left="1440"/>
        <w:rPr>
          <w:rFonts w:ascii="Tahoma" w:hAnsi="Tahoma" w:cs="Tahoma"/>
          <w:sz w:val="24"/>
          <w:szCs w:val="24"/>
        </w:rPr>
      </w:pPr>
    </w:p>
    <w:p w:rsidR="007F7A6C" w:rsidRPr="007F7A6C" w:rsidRDefault="007F7A6C" w:rsidP="007F7A6C">
      <w:pPr>
        <w:pStyle w:val="Bezodstpw"/>
        <w:ind w:left="360"/>
        <w:rPr>
          <w:rFonts w:ascii="Tahoma" w:hAnsi="Tahoma" w:cs="Tahoma"/>
          <w:sz w:val="24"/>
          <w:szCs w:val="24"/>
        </w:rPr>
      </w:pPr>
    </w:p>
    <w:p w:rsidR="006E0C1C" w:rsidRPr="006E0C1C" w:rsidRDefault="007F7A6C" w:rsidP="006E0C1C">
      <w:pPr>
        <w:pStyle w:val="Bezodstpw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 w:rsidRPr="007F7A6C">
        <w:rPr>
          <w:rFonts w:ascii="Tahoma" w:hAnsi="Tahoma" w:cs="Tahoma"/>
          <w:b/>
          <w:sz w:val="24"/>
          <w:szCs w:val="24"/>
        </w:rPr>
        <w:t>Program Dostępność+</w:t>
      </w:r>
      <w:r w:rsidRPr="007F7A6C">
        <w:rPr>
          <w:rFonts w:ascii="Tahoma" w:hAnsi="Tahoma" w:cs="Tahoma"/>
          <w:sz w:val="24"/>
          <w:szCs w:val="24"/>
        </w:rPr>
        <w:t xml:space="preserve"> – likwidacja barier dla niepełnosprawnych (20 mld zł).</w:t>
      </w:r>
    </w:p>
    <w:p w:rsidR="006E0C1C" w:rsidRDefault="006E0C1C" w:rsidP="006E0C1C">
      <w:pPr>
        <w:pStyle w:val="Normalny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Powód</w:t>
      </w:r>
      <w:r>
        <w:rPr>
          <w:rFonts w:ascii="Arial" w:hAnsi="Arial" w:cs="Arial"/>
          <w:color w:val="000000"/>
          <w:sz w:val="22"/>
          <w:szCs w:val="22"/>
        </w:rPr>
        <w:t>: Uczynienie Polski kraju przyjaznego dla starszych, dla seniorów, kobiet w ciąży, osób o ograniczonej motoryce ruchowej i niepełnosprawnych. Chcemy uczynić z Polski kraj przyjazny zarówno dla 8- jak i 80- latka.</w:t>
      </w:r>
    </w:p>
    <w:p w:rsidR="006E0C1C" w:rsidRPr="006E0C1C" w:rsidRDefault="006E0C1C" w:rsidP="006E0C1C">
      <w:pPr>
        <w:pStyle w:val="Normalny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Koszt: </w:t>
      </w:r>
      <w:r>
        <w:rPr>
          <w:rFonts w:ascii="Arial" w:hAnsi="Arial" w:cs="Arial"/>
          <w:color w:val="000000"/>
          <w:sz w:val="22"/>
          <w:szCs w:val="22"/>
        </w:rPr>
        <w:t>23,2 mld zł w latach 2018-2025</w:t>
      </w:r>
    </w:p>
    <w:p w:rsidR="006E0C1C" w:rsidRDefault="006E0C1C" w:rsidP="006E0C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E0C1C" w:rsidRDefault="006E0C1C" w:rsidP="006E0C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E0C1C" w:rsidRDefault="006E0C1C" w:rsidP="006E0C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E0C1C" w:rsidRDefault="006E0C1C" w:rsidP="006E0C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E0C1C" w:rsidRDefault="006E0C1C" w:rsidP="006E0C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6E0C1C" w:rsidRPr="007F7A6C" w:rsidRDefault="006E0C1C" w:rsidP="006E0C1C">
      <w:pPr>
        <w:pStyle w:val="Bezodstpw"/>
        <w:ind w:left="1416"/>
        <w:rPr>
          <w:rFonts w:ascii="Tahoma" w:hAnsi="Tahoma" w:cs="Tahoma"/>
          <w:sz w:val="24"/>
          <w:szCs w:val="24"/>
        </w:rPr>
      </w:pP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2"/>
        </w:numPr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color w:val="FF0000"/>
          <w:sz w:val="16"/>
          <w:szCs w:val="16"/>
        </w:rPr>
        <w:lastRenderedPageBreak/>
        <w:t>WAŻNE PROPOZYCJE PRORODZINNE:</w:t>
      </w: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4"/>
        </w:numPr>
        <w:ind w:left="106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Premia za szybkie urodzenie drugiego dziecka, </w:t>
      </w:r>
    </w:p>
    <w:p w:rsidR="007F7A6C" w:rsidRDefault="007F7A6C" w:rsidP="007F7A6C">
      <w:pPr>
        <w:pStyle w:val="Bezodstpw"/>
        <w:ind w:left="696"/>
        <w:rPr>
          <w:rFonts w:ascii="Tahoma" w:hAnsi="Tahoma" w:cs="Tahoma"/>
          <w:b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4"/>
        </w:numPr>
        <w:ind w:left="106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Darmowe leki dla kobiet w ciąży,</w:t>
      </w:r>
    </w:p>
    <w:p w:rsidR="007F7A6C" w:rsidRDefault="007F7A6C" w:rsidP="007F7A6C">
      <w:pPr>
        <w:pStyle w:val="Bezodstpw"/>
        <w:ind w:left="696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4"/>
        </w:numPr>
        <w:ind w:left="106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Bon przeznaczony na zajęcia kulturalne i sportowe dla młodych ludzi.</w:t>
      </w:r>
    </w:p>
    <w:p w:rsidR="007F7A6C" w:rsidRDefault="007F7A6C" w:rsidP="007F7A6C">
      <w:pPr>
        <w:pStyle w:val="Bezodstpw"/>
        <w:ind w:left="348"/>
        <w:rPr>
          <w:rFonts w:ascii="Tahoma" w:hAnsi="Tahoma" w:cs="Tahoma"/>
          <w:b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4"/>
        </w:numPr>
        <w:ind w:left="106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Minimalna emerytura dla kobiet,</w:t>
      </w:r>
      <w:r>
        <w:rPr>
          <w:rFonts w:ascii="Tahoma" w:hAnsi="Tahoma" w:cs="Tahoma"/>
          <w:sz w:val="16"/>
          <w:szCs w:val="16"/>
        </w:rPr>
        <w:t xml:space="preserve"> które osiągnąwszy wiek emerytalny nie mają minimalnej emerytury, a urodziły co najmniej czwórkę dzieci.</w:t>
      </w: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5"/>
        </w:numPr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color w:val="FF0000"/>
          <w:sz w:val="16"/>
          <w:szCs w:val="16"/>
        </w:rPr>
        <w:t>INNE WAŻNE PROPOZYCJE ZAPOWIEDZIANE NA KONWENCJI:</w:t>
      </w: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6"/>
        </w:numPr>
        <w:ind w:left="106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Opodatkowanie wielkich galerii handlowych</w:t>
      </w:r>
      <w:r>
        <w:rPr>
          <w:rFonts w:ascii="Tahoma" w:hAnsi="Tahoma" w:cs="Tahoma"/>
          <w:sz w:val="16"/>
          <w:szCs w:val="16"/>
        </w:rPr>
        <w:t xml:space="preserve"> i wielkich biurowców.</w:t>
      </w:r>
    </w:p>
    <w:p w:rsidR="007F7A6C" w:rsidRDefault="007F7A6C" w:rsidP="007F7A6C">
      <w:pPr>
        <w:pStyle w:val="Bezodstpw"/>
        <w:ind w:left="348"/>
        <w:rPr>
          <w:rFonts w:ascii="Tahoma" w:hAnsi="Tahoma" w:cs="Tahoma"/>
          <w:b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6"/>
        </w:numPr>
        <w:ind w:left="106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Poszerzenie zakresu działania ustawy o rolniczym handlu detalicznym</w:t>
      </w:r>
      <w:r>
        <w:rPr>
          <w:rFonts w:ascii="Tahoma" w:hAnsi="Tahoma" w:cs="Tahoma"/>
          <w:sz w:val="16"/>
          <w:szCs w:val="16"/>
        </w:rPr>
        <w:t xml:space="preserve">. Wkrótce minister rolnictwa zaprezentuje cały kompleksowy program dla rolników. </w:t>
      </w:r>
      <w:r>
        <w:rPr>
          <w:rFonts w:ascii="Tahoma" w:hAnsi="Tahoma" w:cs="Tahoma"/>
          <w:sz w:val="16"/>
          <w:szCs w:val="16"/>
        </w:rPr>
        <w:br/>
      </w:r>
    </w:p>
    <w:p w:rsidR="007F7A6C" w:rsidRDefault="007F7A6C" w:rsidP="007F7A6C">
      <w:pPr>
        <w:pStyle w:val="Bezodstpw"/>
        <w:numPr>
          <w:ilvl w:val="0"/>
          <w:numId w:val="6"/>
        </w:numPr>
        <w:ind w:left="106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W 2019 roku ma być w budowie 100 tys. mieszkań z programu Mieszkanie plus.</w:t>
      </w: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7"/>
        </w:num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PRZEDSTAWIONE PROPOZYCJE, TO REAKCJA NA POTRZEBY LUDZI. POLSKA NIE JEST BRZYDKĄ PANNĄ NA WYDANIU. POLSKA JEST PIĘKNA, NAJPIĘKNIEJSZA.</w:t>
      </w:r>
    </w:p>
    <w:p w:rsidR="007F7A6C" w:rsidRDefault="007F7A6C" w:rsidP="007F7A6C">
      <w:pPr>
        <w:pStyle w:val="Bezodstpw"/>
        <w:rPr>
          <w:rFonts w:ascii="Tahoma" w:hAnsi="Tahoma" w:cs="Tahoma"/>
          <w:b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7"/>
        </w:num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BĘDZIEMY MIEĆ PIENIĄDZE NA FINANSOWANIE NASZYCH PROPOZYCJI.</w:t>
      </w:r>
      <w:r>
        <w:rPr>
          <w:rFonts w:ascii="Tahoma" w:hAnsi="Tahoma" w:cs="Tahoma"/>
          <w:sz w:val="16"/>
          <w:szCs w:val="16"/>
        </w:rPr>
        <w:t xml:space="preserve"> W 2017 Krajowa Administracja Skarbowa odzyskała 30 mld zł, to więcej niż 500 plus, więcej niż nasze programy społeczne.</w:t>
      </w:r>
    </w:p>
    <w:p w:rsidR="007F7A6C" w:rsidRDefault="007F7A6C" w:rsidP="007F7A6C">
      <w:pPr>
        <w:pStyle w:val="Bezodstpw"/>
        <w:rPr>
          <w:rFonts w:ascii="Tahoma" w:hAnsi="Tahoma" w:cs="Tahoma"/>
          <w:b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MY CHCEMY, MÓWIMY I ROBIMY, A OPOZYCJA TYLKO OBIECUJE. </w:t>
      </w:r>
      <w:r>
        <w:rPr>
          <w:rFonts w:ascii="Tahoma" w:hAnsi="Tahoma" w:cs="Tahoma"/>
          <w:sz w:val="16"/>
          <w:szCs w:val="16"/>
        </w:rPr>
        <w:t>Można powiedzieć tak: nikt ci tyle nie da, ile Platforma czy opozycja obieca.</w:t>
      </w: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KONWENCJA POKAZAŁA, ŻE NIEKWESTIONOWANYM LIDEREM PIS I ZJEDNOCZONEJ PRAWICY JEST JAROSŁAW KACZYŃSKI. </w:t>
      </w:r>
      <w:r>
        <w:rPr>
          <w:rFonts w:ascii="Tahoma" w:hAnsi="Tahoma" w:cs="Tahoma"/>
          <w:sz w:val="16"/>
          <w:szCs w:val="16"/>
        </w:rPr>
        <w:t>Po drugie, że wbrew złym językom, jako Zjednoczona Prawica mamy się dobrze i nie grozi nam rozłam. Po trzecie, że jesteśmy w stanie wyjść do Polaków i pokazać nową ofertę programową.</w:t>
      </w: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POLSKA MA BYĆ KRAJEM TAKICH SAMYCH MOŻLIWOŚCI, RÓWNYCH SZANS DLA WSZYSTKICH.</w:t>
      </w:r>
      <w:r>
        <w:rPr>
          <w:rFonts w:ascii="Tahoma" w:hAnsi="Tahoma" w:cs="Tahoma"/>
          <w:sz w:val="16"/>
          <w:szCs w:val="16"/>
        </w:rPr>
        <w:t xml:space="preserve"> Polska nie może być „Polską nie da się”, „Polską niemocy”. Polska mocy kontra Polska niemocy. Musimy dalej kontynuować nasz program – mamy bardzo wiele do zrobienia.</w:t>
      </w:r>
    </w:p>
    <w:p w:rsidR="007F7A6C" w:rsidRDefault="007F7A6C" w:rsidP="007F7A6C">
      <w:pPr>
        <w:pStyle w:val="Bezodstpw"/>
        <w:rPr>
          <w:rFonts w:ascii="Tahoma" w:hAnsi="Tahoma" w:cs="Tahoma"/>
          <w:b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POTRZEBUJEMY KOLEJNYCH LAT, ŻEBY ZMIENIAĆ POLSKĘ.</w:t>
      </w:r>
      <w:r>
        <w:rPr>
          <w:rFonts w:ascii="Tahoma" w:hAnsi="Tahoma" w:cs="Tahoma"/>
          <w:sz w:val="16"/>
          <w:szCs w:val="16"/>
        </w:rPr>
        <w:t xml:space="preserve"> Polska w Europie pełni coraz ważniejszą rolę. Jesteśmy jednym z kluczowych krajów członkowskich UE. </w:t>
      </w:r>
    </w:p>
    <w:p w:rsidR="007F7A6C" w:rsidRDefault="007F7A6C" w:rsidP="007F7A6C">
      <w:pPr>
        <w:pStyle w:val="Bezodstpw"/>
        <w:rPr>
          <w:rFonts w:ascii="Tahoma" w:hAnsi="Tahoma" w:cs="Tahoma"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DBAMY O BEZPIECZEŃSTWO OBRONNE, PODPISALIŚMY UMOWĘ NA KLUCZOWY DLA POLITYKI OBRONNEJ SYSTEM PATRIOT, </w:t>
      </w:r>
      <w:r>
        <w:rPr>
          <w:rFonts w:ascii="Tahoma" w:hAnsi="Tahoma" w:cs="Tahoma"/>
          <w:sz w:val="16"/>
          <w:szCs w:val="16"/>
        </w:rPr>
        <w:t>dziękujemy ministrowi obrony Mariuszowi Błaszczakowi, dziękujemy też poprzedniemu szefowi MON Antoniemu Macierewiczowi.</w:t>
      </w:r>
    </w:p>
    <w:p w:rsidR="007F7A6C" w:rsidRDefault="007F7A6C" w:rsidP="007F7A6C">
      <w:pPr>
        <w:pStyle w:val="Bezodstpw"/>
        <w:rPr>
          <w:rFonts w:ascii="Tahoma" w:hAnsi="Tahoma" w:cs="Tahoma"/>
          <w:b/>
          <w:sz w:val="16"/>
          <w:szCs w:val="16"/>
        </w:rPr>
      </w:pPr>
    </w:p>
    <w:p w:rsidR="007F7A6C" w:rsidRDefault="007F7A6C" w:rsidP="007F7A6C">
      <w:pPr>
        <w:pStyle w:val="Bezodstpw"/>
        <w:numPr>
          <w:ilvl w:val="0"/>
          <w:numId w:val="7"/>
        </w:num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MUSIMY BYĆ PARTIĄ CZYSTYCH RĄK I NIE BĘDZIE ŻADNEJ TOLERANCJI, ŻADNEGO ZMIŁOWANIA DLA TYCH, KTÓRZY TE RĘCE BĘDĄ SOBIE BRUDZIĆ.</w:t>
      </w:r>
    </w:p>
    <w:p w:rsidR="007F52D5" w:rsidRDefault="007F52D5" w:rsidP="007F52D5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9"/>
          <w:szCs w:val="19"/>
        </w:rPr>
      </w:pPr>
    </w:p>
    <w:p w:rsidR="007F52D5" w:rsidRDefault="007F52D5" w:rsidP="007F52D5">
      <w:pPr>
        <w:rPr>
          <w:rFonts w:ascii="Arial" w:hAnsi="Arial" w:cs="Arial"/>
          <w:sz w:val="19"/>
          <w:szCs w:val="19"/>
        </w:rPr>
      </w:pPr>
    </w:p>
    <w:p w:rsidR="0091333B" w:rsidRDefault="0091333B" w:rsidP="007F52D5">
      <w:pPr>
        <w:rPr>
          <w:rFonts w:ascii="Arial" w:hAnsi="Arial" w:cs="Arial"/>
          <w:sz w:val="22"/>
          <w:szCs w:val="22"/>
        </w:rPr>
      </w:pPr>
    </w:p>
    <w:p w:rsidR="0091333B" w:rsidRPr="00A52C57" w:rsidRDefault="0091333B" w:rsidP="0091333B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>
        <w:t xml:space="preserve">Projekt „Mały ZUS dla małych firm” jest gotowy, uzgodniony zarówno z ZUS, jak i z ministrami finansów oraz rodziny, pracy i polityki społecznej.  </w:t>
      </w:r>
    </w:p>
    <w:p w:rsidR="0091333B" w:rsidRPr="007C2299" w:rsidRDefault="0091333B" w:rsidP="0091333B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Naszym celem jest, aby przedsiębiorcy, których przychody w tym roku nie przekroczyły średniomiesięcznie 5250 zł mogli już od 1 stycznia 2019 r. skorzystać z nowych regulacji.</w:t>
      </w:r>
    </w:p>
    <w:p w:rsidR="0091333B" w:rsidRDefault="0091333B" w:rsidP="0091333B">
      <w:pPr>
        <w:numPr>
          <w:ilvl w:val="0"/>
          <w:numId w:val="1"/>
        </w:numPr>
        <w:spacing w:before="120" w:after="120"/>
        <w:jc w:val="both"/>
      </w:pPr>
      <w:r>
        <w:t xml:space="preserve">Zmiany mogą dotyczyć nawet  200 tys. przedsiębiorców, głównie prowadzących jednoosobową działalność gospodarczą. Liczymy, że dzięki tym rozwiązaniom wiele osób wyjdzie z tzw. szarej strefy.  Ważne są też inne spodziewane efekty tych zmian, takie jak rozwój przedsiębiorczości, pobudzenie aktywności zawodowej oraz poprawa przeżywalności przedsiębiorstw. </w:t>
      </w:r>
    </w:p>
    <w:p w:rsidR="0091333B" w:rsidRDefault="0091333B" w:rsidP="0091333B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 w:rsidRPr="003F3023">
        <w:rPr>
          <w:rFonts w:cs="Calibri"/>
        </w:rPr>
        <w:t>Projekt zakłada proporcjonalne do przychodu i obniżone składki na ubezpieczenia społeczne dla przedsiębiorców prowadzących jednoosobową działalność gospodarczą</w:t>
      </w:r>
      <w:r>
        <w:rPr>
          <w:rFonts w:cs="Calibri"/>
        </w:rPr>
        <w:t xml:space="preserve">, którzy uzyskują przeciętne miesięczne przychody </w:t>
      </w:r>
      <w:r w:rsidRPr="007C2299">
        <w:rPr>
          <w:rFonts w:cs="Calibri"/>
        </w:rPr>
        <w:t>nie</w:t>
      </w:r>
      <w:r>
        <w:rPr>
          <w:rFonts w:cs="Calibri"/>
        </w:rPr>
        <w:t xml:space="preserve"> przekraczające </w:t>
      </w:r>
      <w:r w:rsidRPr="007C2299">
        <w:rPr>
          <w:rFonts w:cs="Calibri"/>
        </w:rPr>
        <w:t>2,5-krotność minimalnego wynagrodzenia (</w:t>
      </w:r>
      <w:r>
        <w:rPr>
          <w:rFonts w:cs="Calibri"/>
        </w:rPr>
        <w:t xml:space="preserve"> w 2018 r. </w:t>
      </w:r>
      <w:r w:rsidRPr="007C2299">
        <w:rPr>
          <w:rFonts w:cs="Calibri"/>
        </w:rPr>
        <w:t>to 52</w:t>
      </w:r>
      <w:r>
        <w:rPr>
          <w:rFonts w:cs="Calibri"/>
        </w:rPr>
        <w:t>5</w:t>
      </w:r>
      <w:r w:rsidRPr="007C2299">
        <w:rPr>
          <w:rFonts w:cs="Calibri"/>
        </w:rPr>
        <w:t>0 zł)</w:t>
      </w:r>
      <w:r>
        <w:rPr>
          <w:rFonts w:cs="Calibri"/>
        </w:rPr>
        <w:t xml:space="preserve">. </w:t>
      </w:r>
    </w:p>
    <w:p w:rsidR="0091333B" w:rsidRPr="00A52C57" w:rsidRDefault="0091333B" w:rsidP="0091333B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 w:rsidRPr="00A52C57">
        <w:rPr>
          <w:rFonts w:cs="Calibri"/>
        </w:rPr>
        <w:lastRenderedPageBreak/>
        <w:t>Zgodnie z projektem jednym z warunków skorzystania z nowych przepisów będzie prowadzenie działalności gospodarczej w poprzednim roku kalendarzowym przez minimum 60 dni kalendarzowych. Ma to zapobiec nadużywaniu projektowanej regulacji do płacenia bardzo niskich składek.</w:t>
      </w:r>
    </w:p>
    <w:p w:rsidR="0091333B" w:rsidRPr="00A52C57" w:rsidRDefault="0091333B" w:rsidP="0091333B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 w:rsidRPr="00A52C57">
        <w:rPr>
          <w:rFonts w:cs="Calibri"/>
        </w:rPr>
        <w:t xml:space="preserve">Przedsiębiorcy korzystający z przepisów o małej działalności gospodarczej będą płacić składki nie niższe niż tzw. mały </w:t>
      </w:r>
      <w:proofErr w:type="spellStart"/>
      <w:r w:rsidRPr="00A52C57">
        <w:rPr>
          <w:rFonts w:cs="Calibri"/>
        </w:rPr>
        <w:t>zus</w:t>
      </w:r>
      <w:proofErr w:type="spellEnd"/>
      <w:r w:rsidRPr="00A52C57">
        <w:rPr>
          <w:rFonts w:cs="Calibri"/>
        </w:rPr>
        <w:t xml:space="preserve"> dla osób rozpoczynających działalność gospodarczą. W 2018 r. jest to razem ze składką zdrowotną oraz dobrowolną składką chorobową ok. 520 zł. </w:t>
      </w:r>
    </w:p>
    <w:p w:rsidR="0091333B" w:rsidRDefault="0091333B" w:rsidP="0091333B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 w:rsidRPr="00A52C57">
        <w:rPr>
          <w:rFonts w:cs="Calibri"/>
        </w:rPr>
        <w:t xml:space="preserve">"Oszczędności" przedsiębiorcy oczywiście zależą od jego rocznych przychodów. Przykładowo, gdyby mała działalność obowiązywała w 2018 r., to osoba osiągająca przychody miesięczne równe minimalnemu wynagrodzeniu, zapłaciłaby do </w:t>
      </w:r>
      <w:proofErr w:type="spellStart"/>
      <w:r w:rsidRPr="00A52C57">
        <w:rPr>
          <w:rFonts w:cs="Calibri"/>
        </w:rPr>
        <w:t>ZUSu</w:t>
      </w:r>
      <w:proofErr w:type="spellEnd"/>
      <w:r w:rsidRPr="00A52C57">
        <w:rPr>
          <w:rFonts w:cs="Calibri"/>
        </w:rPr>
        <w:t xml:space="preserve"> niecałe 660 zł, a nie ponad 1230 zł.</w:t>
      </w:r>
    </w:p>
    <w:p w:rsidR="0091333B" w:rsidRDefault="0091333B" w:rsidP="0091333B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 w:rsidRPr="00A52C57">
        <w:rPr>
          <w:rFonts w:cs="Calibri"/>
        </w:rPr>
        <w:t xml:space="preserve">Zmiana jest tylko pozornie niewielka, w praktyce poprawi ona na rentowność i perspektywy rozwoju dla prawie 200 tys. przedsiębiorców. </w:t>
      </w:r>
    </w:p>
    <w:p w:rsidR="0091333B" w:rsidRDefault="0091333B" w:rsidP="0091333B">
      <w:pPr>
        <w:numPr>
          <w:ilvl w:val="0"/>
          <w:numId w:val="1"/>
        </w:numPr>
        <w:spacing w:before="120" w:after="120"/>
        <w:jc w:val="both"/>
        <w:rPr>
          <w:rFonts w:cs="Calibri"/>
        </w:rPr>
      </w:pPr>
      <w:r w:rsidRPr="00A52C57">
        <w:rPr>
          <w:rFonts w:cs="Calibri"/>
        </w:rPr>
        <w:t xml:space="preserve">Co więcej, dla większości z nich to podstawowe źródło dochodu. Są to </w:t>
      </w:r>
      <w:proofErr w:type="spellStart"/>
      <w:r w:rsidRPr="00A52C57">
        <w:rPr>
          <w:rFonts w:cs="Calibri"/>
        </w:rPr>
        <w:t>mikrofirmy</w:t>
      </w:r>
      <w:proofErr w:type="spellEnd"/>
      <w:r w:rsidRPr="00A52C57">
        <w:rPr>
          <w:rFonts w:cs="Calibri"/>
        </w:rPr>
        <w:t>, dlatego szczególnie dbamy o prostotę nowego schematu obliczania składek i jego odporność na błędy, czy próby obejścia.</w:t>
      </w:r>
    </w:p>
    <w:p w:rsidR="0091333B" w:rsidRPr="00A62AA0" w:rsidRDefault="0091333B" w:rsidP="0091333B">
      <w:pPr>
        <w:numPr>
          <w:ilvl w:val="0"/>
          <w:numId w:val="1"/>
        </w:numPr>
        <w:spacing w:before="120" w:after="120"/>
        <w:jc w:val="both"/>
      </w:pPr>
      <w:r w:rsidRPr="00A52C57">
        <w:rPr>
          <w:rFonts w:cs="Calibri"/>
        </w:rPr>
        <w:t xml:space="preserve">Według szczegółowych wyliczeń przeprowadzonych we współpracy z Ministerstwem Finansów, roczny koszt dla budżetu to maksymalnie 500 mln zł. Z drugiej jednak strony korzyści dla przedsiębiorstw i gospodarstw domowych szacujemy na ok. 1,5 mld zł. 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>CIT – pierwsza obniżka z 19 do 15 spowodowała wzrost o 13% . Obniżamy do najniższej stawki w UE – do 9%, poza nami mają je tylko Węgry.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>Po raz pierwszy od 89 spadł polski dług za granicą o 8 %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>500plus to ok 25 mld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Vat w ciągu 8 lat za PO wzrosły o 21 mld (łącznie) w 2011 podwyższone. W 2017 wyższe o 30 mld 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>Krajowa Administracja Skarbowa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>Z naszym rządem jak z winem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>Zrealizowaliśmy największe reformy i najtrudniejsze dla budżetu – to nie koszt to inwestycja.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>Straciliśmy ponad 250 mld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>Najwyższa dziura Vat – Komisja Europejska, PWCH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2009 roku KE procedura nadmiernego deficytu (przekroczenie 3 %PKB)  zniosła w 2014 – tylko dlatego że przejęła  de facto znacjonalizowała 150 mld z OFE. Poderwali elementarne zaufania do państwa. </w:t>
      </w:r>
    </w:p>
    <w:p w:rsidR="0091333B" w:rsidRDefault="0091333B" w:rsidP="0091333B">
      <w:p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75 mld zł na politykę społeczną i prorodzinną – 4 razy więcej niż PO </w:t>
      </w:r>
    </w:p>
    <w:p w:rsidR="0091333B" w:rsidRDefault="0091333B" w:rsidP="0091333B">
      <w:pPr>
        <w:spacing w:before="120" w:after="120"/>
        <w:jc w:val="both"/>
      </w:pPr>
    </w:p>
    <w:p w:rsidR="0091333B" w:rsidRDefault="0091333B" w:rsidP="0091333B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</w:t>
      </w:r>
      <w:r>
        <w:rPr>
          <w:b/>
          <w:sz w:val="28"/>
          <w:szCs w:val="28"/>
        </w:rPr>
        <w:t xml:space="preserve"> WYPRAWKA / #</w:t>
      </w:r>
      <w:proofErr w:type="spellStart"/>
      <w:r>
        <w:rPr>
          <w:b/>
          <w:sz w:val="28"/>
          <w:szCs w:val="28"/>
        </w:rPr>
        <w:t>DobryStart</w:t>
      </w:r>
      <w:proofErr w:type="spellEnd"/>
    </w:p>
    <w:p w:rsidR="0091333B" w:rsidRDefault="0091333B" w:rsidP="0091333B">
      <w:pPr>
        <w:spacing w:before="120" w:after="12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Chcemy by już od sierpnia tego roku ruszył program wsparcia dla uczniów szkół podstawowych i ponadpodstawowych, do ukończenia przez nich 18 roku życia. Na początku każdego roku szkolnego każdy uczeń będzie otrzymywał 300 </w:t>
      </w:r>
      <w:r>
        <w:rPr>
          <w:sz w:val="28"/>
          <w:szCs w:val="28"/>
        </w:rPr>
        <w:lastRenderedPageBreak/>
        <w:t>złotych na start w nowej szkole. Wierzymy, że inwestycja w młodych Polaków to najlepsza inwestycja i ufamy, że polski rodzic najlepiej zna potrzeby swojego dziecka i zrobi wszystko by je spełnić. Ten program społeczny wdrożymy tego lata i chcemy by ta wyprawka, była stałym elementem wsparcia polskich rodzin!</w:t>
      </w:r>
    </w:p>
    <w:p w:rsidR="0091333B" w:rsidRDefault="0091333B" w:rsidP="0091333B">
      <w:pPr>
        <w:spacing w:before="120" w:after="12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 OBNIŻONY CIT</w:t>
      </w:r>
    </w:p>
    <w:p w:rsidR="0091333B" w:rsidRDefault="0091333B" w:rsidP="0091333B">
      <w:pPr>
        <w:spacing w:before="120" w:after="12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Po drugie! Przekazujemy te ‘odkopane’ pieniądze ludziom. Pieniądze z uszczelnionych podatków. Ale jednocześnie obniżamy podatki dla małych i średnich firm, aby zrobić jak najwięcej dla polskiej przedsiębiorczości! Pamiętacie, jak od stycznia ub. roku obniżyliśmy podatek firmowy CIT z 19 na 15 proc.? A wiecie, Koleżanki i Koledzy, że dochody budżetowe z tego podatku wzrosły o 13 proc.! Ktoś powie - cud. A ja powiem – nie! To zasługa </w:t>
      </w:r>
      <w:r>
        <w:rPr>
          <w:b/>
          <w:sz w:val="28"/>
          <w:szCs w:val="28"/>
          <w:shd w:val="clear" w:color="auto" w:fill="FFFFFF"/>
        </w:rPr>
        <w:t>sprawnego państwa i uczciwych przedsiębiorców, którzy w to państwo uwierzyli! Bardzo im za to dziękuję. Dlatego</w:t>
      </w:r>
      <w:r>
        <w:rPr>
          <w:sz w:val="28"/>
          <w:szCs w:val="28"/>
          <w:shd w:val="clear" w:color="auto" w:fill="FFFFFF"/>
        </w:rPr>
        <w:t>, z początkiem 2019 r. obniżymy stawkę CIT dla małych przedsiębiorców z 15 do… 9 procent.</w:t>
      </w:r>
    </w:p>
    <w:p w:rsidR="0091333B" w:rsidRDefault="0091333B" w:rsidP="0091333B">
      <w:pPr>
        <w:spacing w:before="120" w:after="12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 DOSTĘPNOŚĆ+ --- nasz program dla SENIORÓW</w:t>
      </w:r>
    </w:p>
    <w:p w:rsidR="0091333B" w:rsidRDefault="0091333B" w:rsidP="0091333B">
      <w:pPr>
        <w:spacing w:before="120" w:after="1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Punkt trzeci – nasz program dla Seniorów…. Niedawno rozmawiałem z panią Anną. Ona ma babcię na 4 piętrze, bez windy i ta pani nie ma właściwie jak wyjść z domu o własnych siłach. A my jesteśmy ludźmi wrażliwymi i się na to nie godzimy. Ten program jest dla takich właśnie osób – starszych, niepełnosprawnych, słabszych. Na ten program w najbliższym czasie, przez 8 najbliższych lat, przeznaczymy 23 mld złotych – tyle, ile kosztuje 500+ przez rok. Każdy nowy autobus, każdy nowo wybudowany dworzec, każdy blok mają być w pełni dostępne – dla każdego! O kilku innych aspektach programu dla Seniorów opowie też Państwu za chwilę pani premier </w:t>
      </w:r>
      <w:proofErr w:type="spellStart"/>
      <w:r>
        <w:rPr>
          <w:sz w:val="28"/>
          <w:szCs w:val="28"/>
          <w:shd w:val="clear" w:color="auto" w:fill="FFFFFF"/>
        </w:rPr>
        <w:t>B.Sz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91333B" w:rsidRDefault="0091333B" w:rsidP="0091333B">
      <w:pPr>
        <w:spacing w:before="120" w:after="12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Chcemy też zadbać o nasze Mamy i Babcie na emeryturach, które wychowały co najmniej czworo dzieci. </w:t>
      </w:r>
      <w:r>
        <w:rPr>
          <w:sz w:val="28"/>
          <w:szCs w:val="28"/>
        </w:rPr>
        <w:t>Chyba się wszyscy zgodzicie, że takie mamy, które urodziły i wychowały 4 lub więcej dzieci najwięcej wzmacniają przyszłość Polski, a w tym i nasz system emerytalny!</w:t>
      </w:r>
    </w:p>
    <w:p w:rsidR="0091333B" w:rsidRDefault="0091333B" w:rsidP="0091333B">
      <w:pPr>
        <w:spacing w:before="120" w:after="12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4. MAŁA FIRMA – MAŁY ZUS</w:t>
      </w:r>
    </w:p>
    <w:p w:rsidR="0091333B" w:rsidRDefault="0091333B" w:rsidP="0091333B">
      <w:pPr>
        <w:spacing w:before="120" w:after="12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O kolejnym zadaniu już powiedziałem na początku. To wsparcie dla najmniejszych polskich firm. Mały ZUS naliczany proporcjonalnie do przychodów dla firm osiągających miesięczne obroty do wysokości 2,5 minimalnych pensji w Polsce. Chcemy aby te firmy miały lepszą szansę na wzrost, na rozwój. Aby z tych małych wyrastali też konkurenci dla wielkich. </w:t>
      </w:r>
      <w:r>
        <w:rPr>
          <w:b/>
          <w:sz w:val="28"/>
          <w:szCs w:val="28"/>
          <w:shd w:val="clear" w:color="auto" w:fill="FFFFFF"/>
        </w:rPr>
        <w:t>Wszyscy przecież chcemy Polski równych szans!</w:t>
      </w:r>
    </w:p>
    <w:p w:rsidR="0091333B" w:rsidRDefault="0091333B" w:rsidP="0091333B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>5.   #</w:t>
      </w:r>
      <w:proofErr w:type="spellStart"/>
      <w:r>
        <w:rPr>
          <w:b/>
          <w:sz w:val="28"/>
          <w:szCs w:val="28"/>
        </w:rPr>
        <w:t>DrogiLokalne</w:t>
      </w:r>
      <w:proofErr w:type="spellEnd"/>
    </w:p>
    <w:p w:rsidR="0091333B" w:rsidRDefault="0091333B" w:rsidP="0091333B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I wreszcie, z nowych propozycji, punkt Piąty. Drogi Lokalne.</w:t>
      </w:r>
    </w:p>
    <w:p w:rsidR="0091333B" w:rsidRDefault="0091333B" w:rsidP="0091333B">
      <w:pPr>
        <w:spacing w:before="120" w:after="1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Drogi lokalne przez lata były traktowane po macoszemu. Dochodziło do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sytuacji, w której zjazd z autostrady oznaczał wjechanie na dziurawą drogę z </w:t>
      </w:r>
      <w:r>
        <w:rPr>
          <w:sz w:val="28"/>
          <w:szCs w:val="28"/>
        </w:rPr>
        <w:lastRenderedPageBreak/>
        <w:t>przysłowiowymi kocimi łbami. Czas to zmienić! Autostrady łączą wielkie miasta, ale drogi gminne i powiatowe stanowią niemal 90% wszystkich dróg w Polsce. To sprawa bezpieczeństwa i komfortu większości Polaków, korzystających z nich każdego dnia. Potrzebujemy połączeń do mniejszych miejscowości, które wciąż istnieją tylko w niezrealizowanych planach sprzed 20 i 40 lat.</w:t>
      </w:r>
    </w:p>
    <w:p w:rsidR="0091333B" w:rsidRDefault="0091333B" w:rsidP="0091333B">
      <w:pPr>
        <w:spacing w:before="120" w:after="1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Gmina Podedwórze, Lubelszczyzna. 1600 mieszkańców i jeden wspólny problem o którym słyszałem od ludzi. Potrzeba im środków na remont 7 kilometrów drogi, które uległy zniszczeniu, ale gminy nie stać, by to zmienić. 7 km- wydaje się, że co to jest? Jaki to problem? Z punktu widzenia Warszawy - żaden. Ale dla tych ludzi to sprawa codziennego, normalnego funkcjonowania. Bez tych 7 kilometrów główna droga w gminie jest nieprzejezdna. Dzięki środkom z rządu - dzięki temu dodatkowemu pół miliarda złotych na drogi lokalne, który niedawno ogłaszałem - te 7 kilometrów będzie już </w:t>
      </w:r>
      <w:r>
        <w:rPr>
          <w:sz w:val="28"/>
          <w:szCs w:val="28"/>
        </w:rPr>
        <w:t>za parę miesięcy sprawą załatwioną! I takich miejsc będą setki!</w:t>
      </w:r>
    </w:p>
    <w:p w:rsidR="0091333B" w:rsidRDefault="0091333B" w:rsidP="0091333B">
      <w:pPr>
        <w:spacing w:before="120" w:after="120"/>
      </w:pPr>
      <w:r>
        <w:rPr>
          <w:sz w:val="28"/>
          <w:szCs w:val="28"/>
        </w:rPr>
        <w:t>Dlatego w samym roku 2018 przeznaczamy prawie półtora miliarda złotych, które trafią do najbardziej potrzebujących gmin i powiatów. Ale to nie wszystko. J</w:t>
      </w:r>
      <w:r>
        <w:rPr>
          <w:b/>
          <w:sz w:val="28"/>
          <w:szCs w:val="28"/>
        </w:rPr>
        <w:t xml:space="preserve">uż jesienią powołamy fundusz budowy dróg lokalnych o wartości co najmniej 5 miliardów złotych! </w:t>
      </w:r>
      <w:r>
        <w:rPr>
          <w:b/>
          <w:color w:val="000000"/>
          <w:sz w:val="28"/>
          <w:szCs w:val="28"/>
        </w:rPr>
        <w:t xml:space="preserve">Tak wielkich inwestycji państwa w drogi gminne i powiatowe nie było od 89 roku! Co to oznacza? </w:t>
      </w:r>
      <w:r>
        <w:rPr>
          <w:b/>
          <w:sz w:val="28"/>
          <w:szCs w:val="28"/>
        </w:rPr>
        <w:t xml:space="preserve">To oznacza dziesiątki tysiące kilometrów odnowionych dróg! we wsiach, zapomnianych miastach, gminach i powiatach. </w:t>
      </w:r>
    </w:p>
    <w:p w:rsidR="0091333B" w:rsidRDefault="0091333B" w:rsidP="0091333B">
      <w:pPr>
        <w:spacing w:before="120" w:after="120"/>
      </w:pPr>
    </w:p>
    <w:p w:rsidR="0091333B" w:rsidRDefault="0091333B" w:rsidP="0091333B">
      <w:pPr>
        <w:spacing w:before="120" w:after="120"/>
      </w:pPr>
    </w:p>
    <w:p w:rsidR="0091333B" w:rsidRDefault="0091333B" w:rsidP="007F52D5"/>
    <w:sectPr w:rsidR="0091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4AE"/>
    <w:multiLevelType w:val="hybridMultilevel"/>
    <w:tmpl w:val="C4DE1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F41"/>
    <w:multiLevelType w:val="hybridMultilevel"/>
    <w:tmpl w:val="DB34E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F0E"/>
    <w:multiLevelType w:val="hybridMultilevel"/>
    <w:tmpl w:val="886E8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4859"/>
    <w:multiLevelType w:val="hybridMultilevel"/>
    <w:tmpl w:val="D0B65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21687"/>
    <w:multiLevelType w:val="hybridMultilevel"/>
    <w:tmpl w:val="CC8A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41D4"/>
    <w:multiLevelType w:val="hybridMultilevel"/>
    <w:tmpl w:val="2C785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65594"/>
    <w:multiLevelType w:val="hybridMultilevel"/>
    <w:tmpl w:val="BFF6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D5"/>
    <w:rsid w:val="001D7ADC"/>
    <w:rsid w:val="006E0C1C"/>
    <w:rsid w:val="007F52D5"/>
    <w:rsid w:val="007F7A6C"/>
    <w:rsid w:val="009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B118"/>
  <w15:chartTrackingRefBased/>
  <w15:docId w15:val="{F4E14873-BB79-413B-9CA3-E30AF46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2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52D5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F7A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6E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mdworczyk</dc:creator>
  <cp:keywords/>
  <dc:description/>
  <cp:lastModifiedBy>mdworczyk</cp:lastModifiedBy>
  <cp:revision>2</cp:revision>
  <dcterms:created xsi:type="dcterms:W3CDTF">2018-04-16T04:52:00Z</dcterms:created>
  <dcterms:modified xsi:type="dcterms:W3CDTF">2018-04-16T04:52:00Z</dcterms:modified>
</cp:coreProperties>
</file>