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0E" w:rsidRPr="00CE20A2" w:rsidRDefault="00FA060E" w:rsidP="00FA060E">
      <w:pPr>
        <w:spacing w:after="120"/>
      </w:pPr>
    </w:p>
    <w:p w:rsidR="00FA060E" w:rsidRPr="00CE20A2" w:rsidRDefault="00FA060E" w:rsidP="00FA060E">
      <w:pPr>
        <w:spacing w:after="120"/>
        <w:jc w:val="right"/>
      </w:pPr>
      <w:r w:rsidRPr="00CE20A2">
        <w:t xml:space="preserve">Warszawa,   </w:t>
      </w:r>
      <w:r>
        <w:t>lutego</w:t>
      </w:r>
      <w:r w:rsidRPr="00CE20A2">
        <w:t xml:space="preserve"> 2021 r. </w:t>
      </w:r>
    </w:p>
    <w:p w:rsidR="00FA060E" w:rsidRPr="00CE20A2" w:rsidRDefault="00FA060E" w:rsidP="00FA060E">
      <w:pPr>
        <w:spacing w:after="120"/>
        <w:jc w:val="both"/>
        <w:rPr>
          <w:i/>
        </w:rPr>
      </w:pPr>
    </w:p>
    <w:p w:rsidR="00FA060E" w:rsidRPr="00CE20A2" w:rsidRDefault="00FA060E" w:rsidP="00FA060E">
      <w:pPr>
        <w:spacing w:line="360" w:lineRule="auto"/>
        <w:ind w:left="3540" w:firstLine="708"/>
        <w:rPr>
          <w:b/>
        </w:rPr>
      </w:pPr>
      <w:r w:rsidRPr="00CE20A2">
        <w:rPr>
          <w:b/>
        </w:rPr>
        <w:t>Pan Tomasz Jasnoch</w:t>
      </w:r>
    </w:p>
    <w:p w:rsidR="00FA060E" w:rsidRPr="00CE20A2" w:rsidRDefault="00FA060E" w:rsidP="00FA060E">
      <w:pPr>
        <w:spacing w:line="360" w:lineRule="auto"/>
        <w:ind w:left="3540" w:firstLine="708"/>
        <w:rPr>
          <w:b/>
        </w:rPr>
      </w:pPr>
      <w:r w:rsidRPr="00CE20A2">
        <w:rPr>
          <w:b/>
        </w:rPr>
        <w:t>Zastępca Dyrektora</w:t>
      </w:r>
    </w:p>
    <w:p w:rsidR="00FA060E" w:rsidRPr="00CE20A2" w:rsidRDefault="00FA060E" w:rsidP="00FA060E">
      <w:pPr>
        <w:spacing w:line="360" w:lineRule="auto"/>
        <w:ind w:left="4248"/>
        <w:rPr>
          <w:b/>
        </w:rPr>
      </w:pPr>
      <w:r w:rsidRPr="00CE20A2">
        <w:rPr>
          <w:b/>
        </w:rPr>
        <w:t>Departament Spraw Parlamentarnych</w:t>
      </w:r>
    </w:p>
    <w:p w:rsidR="00FA060E" w:rsidRPr="00CE20A2" w:rsidRDefault="00FA060E" w:rsidP="00FA060E">
      <w:pPr>
        <w:spacing w:after="120"/>
        <w:jc w:val="both"/>
        <w:rPr>
          <w:i/>
        </w:rPr>
      </w:pPr>
    </w:p>
    <w:p w:rsidR="00FA060E" w:rsidRDefault="00FA060E" w:rsidP="00803C91">
      <w:pPr>
        <w:spacing w:after="120"/>
        <w:jc w:val="both"/>
        <w:rPr>
          <w:bCs/>
        </w:rPr>
      </w:pPr>
      <w:r w:rsidRPr="000C7D8B">
        <w:rPr>
          <w:b/>
        </w:rPr>
        <w:t>Dotyczy</w:t>
      </w:r>
      <w:r w:rsidRPr="00804C30">
        <w:t xml:space="preserve">: </w:t>
      </w:r>
      <w:r>
        <w:t xml:space="preserve">drugiego </w:t>
      </w:r>
      <w:r w:rsidRPr="00804C30">
        <w:t xml:space="preserve">pisma </w:t>
      </w:r>
      <w:r w:rsidRPr="00804C30">
        <w:rPr>
          <w:bCs/>
        </w:rPr>
        <w:t xml:space="preserve">D. Jońskiego i M. Szczerby </w:t>
      </w:r>
      <w:proofErr w:type="spellStart"/>
      <w:r w:rsidRPr="00804C30">
        <w:rPr>
          <w:bCs/>
        </w:rPr>
        <w:t>w</w:t>
      </w:r>
      <w:r w:rsidRPr="00804C30">
        <w:t>s</w:t>
      </w:r>
      <w:proofErr w:type="spellEnd"/>
      <w:r w:rsidRPr="00804C30">
        <w:t>. kampanii informacyjnej dot. szczepień</w:t>
      </w:r>
      <w:r>
        <w:t xml:space="preserve"> z 22 lutego 2021 r. (w szczególności kwot i zakresu umów z poszczególnymi podmiotami)</w:t>
      </w:r>
    </w:p>
    <w:p w:rsidR="00FA060E" w:rsidRPr="000C7D8B" w:rsidRDefault="00FA060E" w:rsidP="00FA060E">
      <w:pPr>
        <w:spacing w:after="120"/>
        <w:ind w:hanging="709"/>
        <w:jc w:val="both"/>
        <w:rPr>
          <w:bCs/>
        </w:rPr>
      </w:pPr>
    </w:p>
    <w:p w:rsidR="00FA060E" w:rsidRPr="000C7D8B" w:rsidRDefault="00FA060E" w:rsidP="00FA060E">
      <w:pPr>
        <w:spacing w:after="120"/>
        <w:ind w:left="-709"/>
        <w:jc w:val="both"/>
        <w:rPr>
          <w:i/>
        </w:rPr>
      </w:pPr>
      <w:r w:rsidRPr="00CE20A2">
        <w:rPr>
          <w:i/>
        </w:rPr>
        <w:t>Szanowny Panie Dyrektorze,</w:t>
      </w:r>
    </w:p>
    <w:p w:rsidR="00FA060E" w:rsidRDefault="00FA060E" w:rsidP="00FA060E">
      <w:pPr>
        <w:spacing w:after="120"/>
        <w:ind w:left="-709"/>
        <w:jc w:val="both"/>
      </w:pPr>
      <w:r>
        <w:t>w odpowiedzi na skierowane do</w:t>
      </w:r>
      <w:r w:rsidRPr="003715B7">
        <w:t xml:space="preserve"> </w:t>
      </w:r>
      <w:r>
        <w:t xml:space="preserve">Prezesa </w:t>
      </w:r>
      <w:r w:rsidRPr="00177906">
        <w:t>Rady Ministrów</w:t>
      </w:r>
      <w:r>
        <w:t xml:space="preserve"> pismo z 22 lutego 2021 r., </w:t>
      </w:r>
      <w:r w:rsidRPr="003715B7">
        <w:t>przed</w:t>
      </w:r>
      <w:r>
        <w:t>stawiam dalsze wyjaśnienia w stosunku do odpowiedzi udzielonej przez podsekretarza stanu Jarosława Wenderlicha (pismo DSP.INT.4516.34.2021) posłom D. Jońskiemu i M. Szczerbie.</w:t>
      </w:r>
    </w:p>
    <w:p w:rsidR="00FA060E" w:rsidRDefault="00FA060E" w:rsidP="00FA060E">
      <w:pPr>
        <w:spacing w:after="120"/>
        <w:ind w:left="-709"/>
        <w:jc w:val="both"/>
      </w:pPr>
      <w:r>
        <w:t>W Narodowym Programie Szczepień, przyjętym przez rząd w grudniu ubiegłego roku, wskazano, że konieczna jest szeroka kampania informacyjna zwiększająca świadomość Polaków odnośnie szczepień przeciw COVID-19. Żeby osiągnąć ten cel, Kancelaria Prezesa Rady Ministrów zaplanowała wielomiesięczną kampanię informacyjną pod hasłem #</w:t>
      </w:r>
      <w:proofErr w:type="spellStart"/>
      <w:r>
        <w:t>SzczepimySię</w:t>
      </w:r>
      <w:proofErr w:type="spellEnd"/>
      <w:r>
        <w:t>.</w:t>
      </w:r>
    </w:p>
    <w:p w:rsidR="00FA060E" w:rsidRDefault="00FA060E" w:rsidP="00FA060E">
      <w:pPr>
        <w:spacing w:after="120"/>
        <w:ind w:left="-709"/>
        <w:jc w:val="both"/>
      </w:pPr>
      <w:r>
        <w:t xml:space="preserve">Kampania okazała się skuteczna – już widać jej pierwsze wymierne i bardzo zadawalające efekty – wyraźnie </w:t>
      </w:r>
      <w:r w:rsidRPr="00AD3860">
        <w:t xml:space="preserve">rosnący odsetek Polaków, którzy deklarują </w:t>
      </w:r>
      <w:r>
        <w:t>chęć</w:t>
      </w:r>
      <w:r w:rsidRPr="00AD3860">
        <w:t xml:space="preserve"> zaszczepienia się przeciwko </w:t>
      </w:r>
      <w:r w:rsidRPr="0019025A">
        <w:t>COVID-19.</w:t>
      </w:r>
      <w:r>
        <w:t xml:space="preserve"> W badaniu United </w:t>
      </w:r>
      <w:proofErr w:type="spellStart"/>
      <w:r>
        <w:t>Survey</w:t>
      </w:r>
      <w:proofErr w:type="spellEnd"/>
      <w:r>
        <w:t xml:space="preserve"> dla DGP i RMF FM liczba chętnych do szczepień wzrosła w ciągu 3 miesięcy o ponad 30 pp. i osiągnęła poziom 75 proc.</w:t>
      </w:r>
    </w:p>
    <w:p w:rsidR="00FA060E" w:rsidRDefault="00FA060E" w:rsidP="00FA060E">
      <w:pPr>
        <w:spacing w:after="120"/>
        <w:ind w:left="-709"/>
        <w:jc w:val="both"/>
      </w:pPr>
      <w:r>
        <w:t xml:space="preserve">Taki efekt uzyskany w tak szybkim czasie nie byłby możliwy, gdyby nie współpraca Kancelarii Prezesa Rady Ministrów z profesjonalnymi podmiotami, które dysponują odpowiednim doświadczeniem, wiedzą i narzędziami do realizacji szeroko zakrojonej kampanii skierowanej do ogółu społeczeństwa. </w:t>
      </w:r>
    </w:p>
    <w:p w:rsidR="00B95BCE" w:rsidRDefault="00FA060E" w:rsidP="00B95BCE">
      <w:pPr>
        <w:spacing w:after="120"/>
        <w:ind w:left="-709"/>
        <w:jc w:val="both"/>
      </w:pPr>
      <w:r>
        <w:t>Poniżej przekazujemy uzupełniające informacje do odpowiedzi przesłanej posłom D. Jońskiemu i M. Szczerbie w piśmie o sygn. DSP.INT.4516.34.2021, które dotyczą kwot i zakresu umów zawartych między KPRM a poszczególnymi podmiotami</w:t>
      </w:r>
      <w:r w:rsidR="00EF669E">
        <w:t>.</w:t>
      </w:r>
    </w:p>
    <w:p w:rsidR="00B95BCE" w:rsidRDefault="00B95BCE" w:rsidP="00B95BCE">
      <w:pPr>
        <w:spacing w:after="120"/>
        <w:ind w:left="-709"/>
        <w:jc w:val="both"/>
      </w:pPr>
      <w:r>
        <w:t>Umowa zawarta z</w:t>
      </w:r>
      <w:r w:rsidR="00FA060E">
        <w:t xml:space="preserve"> </w:t>
      </w:r>
      <w:proofErr w:type="spellStart"/>
      <w:r w:rsidR="00FA060E" w:rsidRPr="00F0305E">
        <w:t>Interprima</w:t>
      </w:r>
      <w:proofErr w:type="spellEnd"/>
      <w:r w:rsidR="00FA060E" w:rsidRPr="00F0305E">
        <w:t xml:space="preserve"> Sp. z o.o. Spółka Komandytowa</w:t>
      </w:r>
      <w:r>
        <w:t xml:space="preserve">. Zakres tej umowy to </w:t>
      </w:r>
      <w:r w:rsidR="00B337F7">
        <w:t>o</w:t>
      </w:r>
      <w:r w:rsidR="00FA060E" w:rsidRPr="00F0305E">
        <w:t xml:space="preserve">bsługa w Internecie kampanii reklamowej dot. Narodowego Programu Szczepień Przeciw COVID-19, prowadzonej przez Kancelarię Prezesa Rady Ministrów. </w:t>
      </w:r>
      <w:r w:rsidR="00FA060E">
        <w:t xml:space="preserve">Kampanie reklamowe obejmują następujący zakup reklam: w serwisie Facebook – Aktualności i Facebook </w:t>
      </w:r>
      <w:proofErr w:type="spellStart"/>
      <w:r w:rsidR="00FA060E">
        <w:t>Stories</w:t>
      </w:r>
      <w:proofErr w:type="spellEnd"/>
      <w:r w:rsidR="00FA060E">
        <w:t xml:space="preserve">; w serwisie Twitter – </w:t>
      </w:r>
      <w:proofErr w:type="spellStart"/>
      <w:r w:rsidR="00FA060E">
        <w:t>Tweety</w:t>
      </w:r>
      <w:proofErr w:type="spellEnd"/>
      <w:r w:rsidR="00FA060E">
        <w:t xml:space="preserve"> i Trendy, w serwisie Instagram </w:t>
      </w:r>
      <w:r w:rsidR="00705F52">
        <w:t>–</w:t>
      </w:r>
      <w:r w:rsidR="00FA060E">
        <w:t xml:space="preserve"> Aktualności i Instagram </w:t>
      </w:r>
      <w:proofErr w:type="spellStart"/>
      <w:r w:rsidR="00FA060E">
        <w:t>Stories</w:t>
      </w:r>
      <w:proofErr w:type="spellEnd"/>
      <w:r w:rsidR="00FA060E">
        <w:t xml:space="preserve">, w serwisie YouTube - In-Video i </w:t>
      </w:r>
      <w:proofErr w:type="spellStart"/>
      <w:r w:rsidR="00FA060E">
        <w:t>TrueView</w:t>
      </w:r>
      <w:proofErr w:type="spellEnd"/>
      <w:r w:rsidR="00FA060E">
        <w:t xml:space="preserve"> in-</w:t>
      </w:r>
      <w:proofErr w:type="spellStart"/>
      <w:r w:rsidR="00FA060E">
        <w:t>stream</w:t>
      </w:r>
      <w:proofErr w:type="spellEnd"/>
      <w:r w:rsidR="00FA060E">
        <w:t xml:space="preserve">, w serwisie </w:t>
      </w:r>
      <w:proofErr w:type="spellStart"/>
      <w:r w:rsidR="00FA060E">
        <w:t>Linkedin</w:t>
      </w:r>
      <w:proofErr w:type="spellEnd"/>
      <w:r w:rsidR="00FA060E">
        <w:t xml:space="preserve"> – Aktualności, Google Display Network.</w:t>
      </w:r>
      <w:r>
        <w:t xml:space="preserve"> </w:t>
      </w:r>
      <w:r w:rsidR="00FA060E">
        <w:t>Kwota</w:t>
      </w:r>
      <w:r>
        <w:t xml:space="preserve"> umowy opiewa na</w:t>
      </w:r>
      <w:r w:rsidR="00FA060E">
        <w:t xml:space="preserve"> </w:t>
      </w:r>
      <w:r w:rsidR="00FA060E" w:rsidRPr="00F0305E">
        <w:t>4978800,15</w:t>
      </w:r>
      <w:r w:rsidR="00FA060E">
        <w:t xml:space="preserve"> zł brutto</w:t>
      </w:r>
      <w:r w:rsidR="00B337F7">
        <w:t>.</w:t>
      </w:r>
    </w:p>
    <w:p w:rsidR="00B95BCE" w:rsidRDefault="00B95BCE" w:rsidP="00B95BCE">
      <w:pPr>
        <w:spacing w:after="120"/>
        <w:ind w:left="-709"/>
        <w:jc w:val="both"/>
      </w:pPr>
      <w:r>
        <w:t xml:space="preserve">Umowa zawarta z </w:t>
      </w:r>
      <w:proofErr w:type="spellStart"/>
      <w:r w:rsidR="00FA060E" w:rsidRPr="00F0305E">
        <w:t>Cityboard</w:t>
      </w:r>
      <w:proofErr w:type="spellEnd"/>
      <w:r w:rsidR="00FA060E" w:rsidRPr="00F0305E">
        <w:t xml:space="preserve"> Media Sp. z o. o.</w:t>
      </w:r>
      <w:r>
        <w:t xml:space="preserve"> </w:t>
      </w:r>
      <w:bookmarkStart w:id="0" w:name="_GoBack"/>
      <w:bookmarkEnd w:id="0"/>
      <w:r>
        <w:t xml:space="preserve">obejmuje </w:t>
      </w:r>
      <w:r w:rsidR="00B337F7">
        <w:t>p</w:t>
      </w:r>
      <w:r w:rsidR="00FA060E" w:rsidRPr="00F0305E">
        <w:t>rezentacj</w:t>
      </w:r>
      <w:r>
        <w:t>ę</w:t>
      </w:r>
      <w:r w:rsidR="00FA060E" w:rsidRPr="00F0305E">
        <w:t xml:space="preserve"> materiałów reklamowych na oświetlonych ekranach nośników reklamowych o formacie 6x3 m</w:t>
      </w:r>
      <w:r w:rsidR="00FA060E">
        <w:t xml:space="preserve"> (137 tablic reklamowych).</w:t>
      </w:r>
      <w:r>
        <w:t xml:space="preserve"> Koszt umowy to</w:t>
      </w:r>
      <w:r w:rsidR="00FA060E">
        <w:t xml:space="preserve"> 248521,50 zł </w:t>
      </w:r>
      <w:proofErr w:type="spellStart"/>
      <w:r w:rsidR="00FA060E">
        <w:t>brutto</w:t>
      </w:r>
      <w:r w:rsidR="00B337F7">
        <w:t>.</w:t>
      </w:r>
      <w:proofErr w:type="spellEnd"/>
    </w:p>
    <w:p w:rsidR="00B95BCE" w:rsidRDefault="00B95BCE" w:rsidP="00B95BCE">
      <w:pPr>
        <w:spacing w:after="120"/>
        <w:ind w:left="-709"/>
        <w:jc w:val="both"/>
      </w:pPr>
      <w:r>
        <w:t xml:space="preserve">Umowa zawarta z </w:t>
      </w:r>
      <w:proofErr w:type="spellStart"/>
      <w:r w:rsidR="00FA060E" w:rsidRPr="00F0305E">
        <w:t>Supersigns</w:t>
      </w:r>
      <w:proofErr w:type="spellEnd"/>
      <w:r w:rsidR="00FA060E" w:rsidRPr="00F0305E">
        <w:t xml:space="preserve"> Polska Sp. z o. o.</w:t>
      </w:r>
      <w:r>
        <w:t xml:space="preserve"> Jej zakres to </w:t>
      </w:r>
      <w:r w:rsidR="00B337F7">
        <w:t>p</w:t>
      </w:r>
      <w:r w:rsidR="00FA060E" w:rsidRPr="00F0305E">
        <w:t>rezentacja materiałów reklamowych na oświetlonych ekranach nośników reklamowych o formacie 12x3 m</w:t>
      </w:r>
      <w:r w:rsidR="00FA060E">
        <w:t xml:space="preserve"> (25  tablic reklamowych), a także p</w:t>
      </w:r>
      <w:r w:rsidR="00FA060E" w:rsidRPr="00905B3D">
        <w:t>rezentacja materiałów reklamowych na oświetlonych ekranach nośników reklamowych o formacie 12x3 m</w:t>
      </w:r>
      <w:r w:rsidR="00FA060E">
        <w:t xml:space="preserve"> (33 tablic reklamowych)</w:t>
      </w:r>
      <w:r>
        <w:t xml:space="preserve">. </w:t>
      </w:r>
      <w:r w:rsidR="00FA060E">
        <w:t>Kwota</w:t>
      </w:r>
      <w:r>
        <w:t>, na którą opiewa umowa, wynosi</w:t>
      </w:r>
      <w:r w:rsidR="00FA060E">
        <w:t xml:space="preserve"> 341263,50 zł brutto</w:t>
      </w:r>
      <w:r w:rsidR="00B337F7">
        <w:t>.</w:t>
      </w:r>
      <w:r w:rsidR="00FA060E">
        <w:t xml:space="preserve"> </w:t>
      </w:r>
    </w:p>
    <w:p w:rsidR="00B95BCE" w:rsidRDefault="00B95BCE" w:rsidP="00B95BCE">
      <w:pPr>
        <w:spacing w:after="120"/>
        <w:ind w:left="-709"/>
        <w:jc w:val="both"/>
      </w:pPr>
      <w:r>
        <w:t xml:space="preserve">Umowa z </w:t>
      </w:r>
      <w:proofErr w:type="spellStart"/>
      <w:r w:rsidR="00FA060E" w:rsidRPr="004C1E78">
        <w:t>Ströer</w:t>
      </w:r>
      <w:proofErr w:type="spellEnd"/>
      <w:r w:rsidR="00FA060E" w:rsidRPr="004C1E78">
        <w:t xml:space="preserve"> Media Sp. z o. o.  </w:t>
      </w:r>
      <w:r>
        <w:t xml:space="preserve">Umowa obejmuje </w:t>
      </w:r>
      <w:r w:rsidR="00B337F7">
        <w:t>p</w:t>
      </w:r>
      <w:r w:rsidR="00FA060E" w:rsidRPr="005536C2">
        <w:t>rezentacj</w:t>
      </w:r>
      <w:r>
        <w:t xml:space="preserve">ę </w:t>
      </w:r>
      <w:r w:rsidR="00FA060E" w:rsidRPr="005536C2">
        <w:t>materiałów reklamowych na oświetlonych ekranach nośników reklamowych o formacie 12x3 m</w:t>
      </w:r>
      <w:r w:rsidR="00FA060E">
        <w:t xml:space="preserve"> (17 tablic reklamowych), a także p</w:t>
      </w:r>
      <w:r w:rsidR="00FA060E" w:rsidRPr="00E41B74">
        <w:t>rezentacj</w:t>
      </w:r>
      <w:r>
        <w:t>ę</w:t>
      </w:r>
      <w:r w:rsidR="00FA060E" w:rsidRPr="00E41B74">
        <w:t xml:space="preserve"> materiałów reklamowych na oświetlonych ekranach nośników reklamowych o formacie 12x4 m</w:t>
      </w:r>
      <w:r w:rsidR="00FA060E">
        <w:t xml:space="preserve"> (27 tablic)</w:t>
      </w:r>
      <w:r w:rsidR="00B337F7">
        <w:t>.</w:t>
      </w:r>
      <w:r w:rsidR="00291F4B">
        <w:t xml:space="preserve"> Kwota umowy to</w:t>
      </w:r>
      <w:r w:rsidR="00FA060E">
        <w:t xml:space="preserve"> 249999,66 zł brutto</w:t>
      </w:r>
      <w:r w:rsidR="00B337F7">
        <w:t>.</w:t>
      </w:r>
      <w:r w:rsidR="00FA060E">
        <w:t xml:space="preserve"> </w:t>
      </w:r>
    </w:p>
    <w:p w:rsidR="00B95BCE" w:rsidRPr="0070512E" w:rsidRDefault="00B95BCE" w:rsidP="00B95BCE">
      <w:pPr>
        <w:spacing w:after="120"/>
        <w:ind w:left="-709"/>
        <w:jc w:val="both"/>
      </w:pPr>
      <w:r w:rsidRPr="0070512E">
        <w:t xml:space="preserve">Umowa z </w:t>
      </w:r>
      <w:r w:rsidR="00FA060E" w:rsidRPr="0070512E">
        <w:t>Polski</w:t>
      </w:r>
      <w:r w:rsidRPr="0070512E">
        <w:t>m</w:t>
      </w:r>
      <w:r w:rsidR="00FA060E" w:rsidRPr="0070512E">
        <w:t xml:space="preserve"> Radi</w:t>
      </w:r>
      <w:r w:rsidRPr="0070512E">
        <w:t>em</w:t>
      </w:r>
      <w:r w:rsidR="00FA060E" w:rsidRPr="0070512E">
        <w:t xml:space="preserve"> S.A.</w:t>
      </w:r>
      <w:r w:rsidRPr="0070512E">
        <w:t xml:space="preserve"> Umowa obejmuje </w:t>
      </w:r>
      <w:r w:rsidR="00B337F7" w:rsidRPr="0070512E">
        <w:t>z</w:t>
      </w:r>
      <w:r w:rsidR="00FA060E" w:rsidRPr="0070512E">
        <w:t>akup czasu antenowego na potrzeby emisji 15 sek. i 30 sek. spotów społecznych na temat zapobiegania, przeciwdziałania i zwalczania COVID-19, w tym szczepionki na COVID-19</w:t>
      </w:r>
      <w:r w:rsidR="00B337F7" w:rsidRPr="0070512E">
        <w:t>.</w:t>
      </w:r>
      <w:r w:rsidR="008154EE" w:rsidRPr="0070512E">
        <w:t xml:space="preserve"> </w:t>
      </w:r>
      <w:r w:rsidR="008154EE" w:rsidRPr="00705F52">
        <w:rPr>
          <w:highlight w:val="yellow"/>
        </w:rPr>
        <w:t xml:space="preserve">W ramach umowy przewidziano 2428 emisji spotów </w:t>
      </w:r>
      <w:r w:rsidR="0070512E" w:rsidRPr="00705F52">
        <w:rPr>
          <w:highlight w:val="yellow"/>
        </w:rPr>
        <w:t>(</w:t>
      </w:r>
      <w:r w:rsidR="008154EE" w:rsidRPr="00705F52">
        <w:rPr>
          <w:highlight w:val="yellow"/>
        </w:rPr>
        <w:t>emisja wciąż trwa</w:t>
      </w:r>
      <w:r w:rsidR="0070512E" w:rsidRPr="00705F52">
        <w:rPr>
          <w:highlight w:val="yellow"/>
        </w:rPr>
        <w:t>)</w:t>
      </w:r>
      <w:r w:rsidR="008154EE" w:rsidRPr="00705F52">
        <w:rPr>
          <w:highlight w:val="yellow"/>
        </w:rPr>
        <w:t>,</w:t>
      </w:r>
      <w:r w:rsidR="008154EE" w:rsidRPr="0070512E">
        <w:t xml:space="preserve"> a </w:t>
      </w:r>
      <w:r w:rsidRPr="0070512E">
        <w:t xml:space="preserve">koszt </w:t>
      </w:r>
      <w:r w:rsidR="008154EE" w:rsidRPr="0070512E">
        <w:t xml:space="preserve">umowy </w:t>
      </w:r>
      <w:r w:rsidR="00291F4B">
        <w:t>to</w:t>
      </w:r>
      <w:r w:rsidRPr="0070512E">
        <w:t xml:space="preserve"> </w:t>
      </w:r>
      <w:r w:rsidR="00FA060E" w:rsidRPr="0070512E">
        <w:t>1500000,00 zł brutto</w:t>
      </w:r>
      <w:r w:rsidR="00B337F7" w:rsidRPr="0070512E">
        <w:t>.</w:t>
      </w:r>
    </w:p>
    <w:p w:rsidR="009A2C68" w:rsidRPr="0070512E" w:rsidRDefault="00B95BCE" w:rsidP="009A2C68">
      <w:pPr>
        <w:spacing w:after="120"/>
        <w:ind w:left="-709"/>
        <w:jc w:val="both"/>
      </w:pPr>
      <w:r w:rsidRPr="0070512E">
        <w:t>Umowa z Radio</w:t>
      </w:r>
      <w:r w:rsidR="00FA060E" w:rsidRPr="0070512E">
        <w:t xml:space="preserve"> Muzyka Fakty Grupa RMF</w:t>
      </w:r>
      <w:r w:rsidRPr="0070512E">
        <w:t>.</w:t>
      </w:r>
      <w:r w:rsidR="006577D2" w:rsidRPr="0070512E">
        <w:t xml:space="preserve"> Zakres tej umowy obejmuje</w:t>
      </w:r>
      <w:r w:rsidR="00FA060E" w:rsidRPr="0070512E">
        <w:t xml:space="preserve"> </w:t>
      </w:r>
      <w:r w:rsidR="00B337F7" w:rsidRPr="0070512E">
        <w:t>z</w:t>
      </w:r>
      <w:r w:rsidR="00FA060E" w:rsidRPr="0070512E">
        <w:t>akup czasu antenowego na potrzeby emisji 15 sek. i 30 sek. spotów społecznych na temat zapobiegania, przeciwdziałania i zwalczania COVID-19, w tym szczepionki na COVID-19</w:t>
      </w:r>
      <w:r w:rsidR="00B337F7" w:rsidRPr="0070512E">
        <w:t>.</w:t>
      </w:r>
      <w:r w:rsidR="00FA060E" w:rsidRPr="0070512E">
        <w:t xml:space="preserve">  </w:t>
      </w:r>
      <w:r w:rsidR="008154EE" w:rsidRPr="00705F52">
        <w:rPr>
          <w:highlight w:val="yellow"/>
        </w:rPr>
        <w:t xml:space="preserve">W ramach umowy przewidziano </w:t>
      </w:r>
      <w:r w:rsidR="008154EE" w:rsidRPr="00705F52">
        <w:rPr>
          <w:highlight w:val="yellow"/>
        </w:rPr>
        <w:t>emisję 18 444 spotów. Emisja wciąż trwa, a</w:t>
      </w:r>
      <w:r w:rsidR="008154EE" w:rsidRPr="0070512E">
        <w:t xml:space="preserve"> k</w:t>
      </w:r>
      <w:r w:rsidR="0058055E" w:rsidRPr="0070512E">
        <w:t xml:space="preserve">oszt umowy </w:t>
      </w:r>
      <w:r w:rsidR="008154EE" w:rsidRPr="0070512E">
        <w:t>wynosi</w:t>
      </w:r>
      <w:r w:rsidR="00FA060E" w:rsidRPr="0070512E">
        <w:t xml:space="preserve"> 3000000,00 zł brutto</w:t>
      </w:r>
      <w:r w:rsidR="00B337F7" w:rsidRPr="0070512E">
        <w:t>.</w:t>
      </w:r>
    </w:p>
    <w:p w:rsidR="009A2C68" w:rsidRDefault="009A2C68" w:rsidP="009A2C68">
      <w:pPr>
        <w:spacing w:after="120"/>
        <w:ind w:left="-709"/>
        <w:jc w:val="both"/>
      </w:pPr>
      <w:r w:rsidRPr="0070512E">
        <w:t xml:space="preserve">Umowa z </w:t>
      </w:r>
      <w:r w:rsidR="00FA060E" w:rsidRPr="0070512E">
        <w:t>Time S.A.</w:t>
      </w:r>
      <w:r w:rsidRPr="0070512E">
        <w:t xml:space="preserve"> Na zakres tej umowy</w:t>
      </w:r>
      <w:r w:rsidR="00FA060E" w:rsidRPr="0070512E">
        <w:t xml:space="preserve"> </w:t>
      </w:r>
      <w:r w:rsidR="006577D2" w:rsidRPr="0070512E">
        <w:t>składa się</w:t>
      </w:r>
      <w:r w:rsidRPr="0070512E">
        <w:t xml:space="preserve"> </w:t>
      </w:r>
      <w:r w:rsidR="00B337F7" w:rsidRPr="0070512E">
        <w:t>z</w:t>
      </w:r>
      <w:r w:rsidR="00FA060E" w:rsidRPr="0070512E">
        <w:t>akup czasu antenowego na potrzeby emisji 15 sek. i 30 sek. spotów</w:t>
      </w:r>
      <w:r w:rsidR="00FA060E" w:rsidRPr="005536C2">
        <w:t xml:space="preserve"> społecznych na temat zapobiegania, przeciwdziałania i zwalczania COVID-19, w tym szczep</w:t>
      </w:r>
      <w:r w:rsidR="00FA060E">
        <w:t xml:space="preserve">ionki na COVID-19, także przeprowadzenie kampanii społecznej na portalach </w:t>
      </w:r>
      <w:r w:rsidR="00FA060E" w:rsidRPr="009B75C7">
        <w:t>Grupy ZPR Media</w:t>
      </w:r>
      <w:r w:rsidR="00B337F7">
        <w:t>.</w:t>
      </w:r>
      <w:r>
        <w:t xml:space="preserve"> </w:t>
      </w:r>
      <w:r w:rsidRPr="00705F52">
        <w:rPr>
          <w:highlight w:val="yellow"/>
        </w:rPr>
        <w:t xml:space="preserve">Umowa </w:t>
      </w:r>
      <w:r w:rsidR="008154EE" w:rsidRPr="00705F52">
        <w:rPr>
          <w:highlight w:val="yellow"/>
        </w:rPr>
        <w:t>na emisję 14 235 spotów (która wciąż trwa)</w:t>
      </w:r>
      <w:r w:rsidR="008154EE">
        <w:t xml:space="preserve"> </w:t>
      </w:r>
      <w:r>
        <w:t>opiewa na</w:t>
      </w:r>
      <w:r w:rsidR="00FA060E">
        <w:t xml:space="preserve"> 1</w:t>
      </w:r>
      <w:r w:rsidR="00FA060E" w:rsidRPr="005536C2">
        <w:t>300000</w:t>
      </w:r>
      <w:r w:rsidR="00FA060E">
        <w:t>,00 zł brutto</w:t>
      </w:r>
      <w:r w:rsidR="00B337F7">
        <w:t>.</w:t>
      </w:r>
    </w:p>
    <w:p w:rsidR="009A2C68" w:rsidRDefault="009A2C68" w:rsidP="009A2C68">
      <w:pPr>
        <w:spacing w:after="120"/>
        <w:ind w:left="-709"/>
        <w:jc w:val="both"/>
      </w:pPr>
      <w:r>
        <w:t xml:space="preserve">Umowa z firmą </w:t>
      </w:r>
      <w:r w:rsidR="00FA060E" w:rsidRPr="00215806">
        <w:t>PRODUCTION SERVICES POLAND  Sp. z o. o</w:t>
      </w:r>
      <w:r>
        <w:t xml:space="preserve">. Jej zakres obejmuje </w:t>
      </w:r>
      <w:r w:rsidR="00B337F7">
        <w:t>p</w:t>
      </w:r>
      <w:r>
        <w:t>rodukcję</w:t>
      </w:r>
      <w:r w:rsidR="00FA060E" w:rsidRPr="00215806">
        <w:t xml:space="preserve"> 1 spotu audiowizualnego o czasie trwania 30 s., 4 spotów audiowizualnych o czasie trwania 15 s., przeprowadzenie sesji zdjęciowej z nagrań spotów.</w:t>
      </w:r>
      <w:r w:rsidR="00FA060E">
        <w:t xml:space="preserve"> </w:t>
      </w:r>
      <w:r w:rsidR="00291F4B">
        <w:t xml:space="preserve"> Koszt realizacji umowy to</w:t>
      </w:r>
      <w:r w:rsidR="00FA060E">
        <w:t xml:space="preserve"> </w:t>
      </w:r>
      <w:r w:rsidR="00FA060E" w:rsidRPr="00215806">
        <w:t>1782274,43</w:t>
      </w:r>
      <w:r w:rsidR="00FA060E">
        <w:t xml:space="preserve"> zł brutto</w:t>
      </w:r>
      <w:r w:rsidR="00B337F7">
        <w:t>.</w:t>
      </w:r>
    </w:p>
    <w:p w:rsidR="006062C2" w:rsidRDefault="009A2C68" w:rsidP="006062C2">
      <w:pPr>
        <w:spacing w:after="120"/>
        <w:ind w:left="-709"/>
        <w:jc w:val="both"/>
      </w:pPr>
      <w:r w:rsidRPr="0070512E">
        <w:t xml:space="preserve">Umowa z </w:t>
      </w:r>
      <w:r w:rsidR="00FA060E" w:rsidRPr="0070512E">
        <w:t>Telewizj</w:t>
      </w:r>
      <w:r w:rsidRPr="0070512E">
        <w:t>ą</w:t>
      </w:r>
      <w:r w:rsidR="00FA060E" w:rsidRPr="0070512E">
        <w:t xml:space="preserve"> Polsk</w:t>
      </w:r>
      <w:r w:rsidRPr="0070512E">
        <w:t>ą</w:t>
      </w:r>
      <w:r w:rsidR="00FA060E" w:rsidRPr="0070512E">
        <w:t xml:space="preserve"> S.A.</w:t>
      </w:r>
      <w:r w:rsidR="00291F4B">
        <w:t xml:space="preserve"> o</w:t>
      </w:r>
      <w:r w:rsidR="006577D2">
        <w:t>bejmuje takie działania jak</w:t>
      </w:r>
      <w:r>
        <w:t xml:space="preserve"> </w:t>
      </w:r>
      <w:r w:rsidR="00B337F7">
        <w:t>e</w:t>
      </w:r>
      <w:r w:rsidR="00FA060E" w:rsidRPr="009B75C7">
        <w:t xml:space="preserve">misja w programach VOD 15 sek. spotów </w:t>
      </w:r>
      <w:r w:rsidR="00FA060E">
        <w:t>informacyjnych</w:t>
      </w:r>
      <w:r w:rsidR="00FA060E" w:rsidRPr="009B75C7">
        <w:t xml:space="preserve"> na temat zapobiegania, przeciwdziałania i zwalczania COVID-19, w tym szczepionki przeciwko COVID-19 o łącznym zasię</w:t>
      </w:r>
      <w:r>
        <w:t>gu 900 000 PV w usłudze TVP VOD;</w:t>
      </w:r>
      <w:r w:rsidR="008154EE">
        <w:t xml:space="preserve"> </w:t>
      </w:r>
      <w:r>
        <w:t>p</w:t>
      </w:r>
      <w:r w:rsidR="00FA060E" w:rsidRPr="009B75C7">
        <w:t>rzeprowadzenie kampanii informacy</w:t>
      </w:r>
      <w:r w:rsidR="00FA060E">
        <w:t>jnej polegającej na emisji 15 sek. i 30 sek.</w:t>
      </w:r>
      <w:r w:rsidR="00FA060E" w:rsidRPr="009B75C7">
        <w:t xml:space="preserve"> spotów informacyjnych na temat zapobiegania, przeciwdziałania i zwalczania COVID-19, w tym szczepionki przeciwko COVID-19 w programach TV</w:t>
      </w:r>
      <w:r>
        <w:t>P1, TVP2, TVP Info</w:t>
      </w:r>
      <w:r w:rsidR="008154EE">
        <w:t xml:space="preserve"> </w:t>
      </w:r>
      <w:r w:rsidR="008154EE" w:rsidRPr="00705F52">
        <w:rPr>
          <w:highlight w:val="yellow"/>
        </w:rPr>
        <w:t>(783 emisji spotów</w:t>
      </w:r>
      <w:r w:rsidR="0070512E" w:rsidRPr="00705F52">
        <w:rPr>
          <w:highlight w:val="yellow"/>
        </w:rPr>
        <w:t xml:space="preserve"> – można je wciąż zobaczyć w telewizji</w:t>
      </w:r>
      <w:r w:rsidR="008154EE" w:rsidRPr="00705F52">
        <w:rPr>
          <w:highlight w:val="yellow"/>
        </w:rPr>
        <w:t>)</w:t>
      </w:r>
      <w:r>
        <w:t>; e</w:t>
      </w:r>
      <w:r w:rsidR="00FA060E" w:rsidRPr="009B75C7">
        <w:t>misja w programach VOD 15 sek. i 30 sek. spotów informacyjnych na temat zapobiegania, przeciwdziałania i zwalczania COVID-19, w tym szczepionki przeciwko COVID-19 o  łącznym zasięgu 6 500 000 PV (spot 30 s. – 2 600 000 PV, spot 15 s. – 3 900 000 PV) w usłudze TVP VOD.</w:t>
      </w:r>
      <w:r w:rsidR="00FA060E">
        <w:t xml:space="preserve"> </w:t>
      </w:r>
      <w:r>
        <w:t>Kosz realizacji tych działań wynosi</w:t>
      </w:r>
      <w:r w:rsidR="00FA060E">
        <w:t xml:space="preserve"> 1727956,82 zł brutto</w:t>
      </w:r>
      <w:r w:rsidR="00B337F7">
        <w:t>.</w:t>
      </w:r>
      <w:r w:rsidR="00FA060E">
        <w:t xml:space="preserve"> </w:t>
      </w:r>
    </w:p>
    <w:p w:rsidR="006062C2" w:rsidRDefault="009A2C68" w:rsidP="006062C2">
      <w:pPr>
        <w:spacing w:after="120"/>
        <w:ind w:left="-709"/>
        <w:jc w:val="both"/>
      </w:pPr>
      <w:r w:rsidRPr="0070512E">
        <w:t>Umowa</w:t>
      </w:r>
      <w:r w:rsidR="00FA060E" w:rsidRPr="0070512E">
        <w:t xml:space="preserve"> </w:t>
      </w:r>
      <w:r w:rsidRPr="0070512E">
        <w:t xml:space="preserve">z </w:t>
      </w:r>
      <w:r w:rsidR="00FA060E" w:rsidRPr="0070512E">
        <w:t>Polsat Media Biuro Reklamy</w:t>
      </w:r>
      <w:r w:rsidR="006577D2" w:rsidRPr="0070512E">
        <w:t>.</w:t>
      </w:r>
      <w:r w:rsidR="006577D2">
        <w:t xml:space="preserve"> Zakres działań obejmuje</w:t>
      </w:r>
      <w:r>
        <w:t xml:space="preserve"> </w:t>
      </w:r>
      <w:r w:rsidR="00B337F7">
        <w:t>e</w:t>
      </w:r>
      <w:r>
        <w:t>misję</w:t>
      </w:r>
      <w:r w:rsidR="00FA060E" w:rsidRPr="00242A94">
        <w:t xml:space="preserve"> 15 sek. spotów społecznych na temat zapobiegania, przeciwdziałania i zwalczania COVID-19, w tym szczepionki przeciwko COVID-19, w formacie Video </w:t>
      </w:r>
      <w:proofErr w:type="spellStart"/>
      <w:r w:rsidR="00FA060E" w:rsidRPr="00242A94">
        <w:t>pre</w:t>
      </w:r>
      <w:proofErr w:type="spellEnd"/>
      <w:r w:rsidR="00FA060E" w:rsidRPr="00242A94">
        <w:t>/</w:t>
      </w:r>
      <w:proofErr w:type="spellStart"/>
      <w:r w:rsidR="00FA060E" w:rsidRPr="00242A94">
        <w:t>mid-roll</w:t>
      </w:r>
      <w:proofErr w:type="spellEnd"/>
      <w:r w:rsidR="00FA060E" w:rsidRPr="00242A94">
        <w:t xml:space="preserve"> 15"; </w:t>
      </w:r>
      <w:r w:rsidR="006062C2">
        <w:t>m</w:t>
      </w:r>
      <w:r w:rsidR="00FA060E" w:rsidRPr="00242A94">
        <w:t xml:space="preserve">iejsce emisji: RON bez </w:t>
      </w:r>
      <w:proofErr w:type="spellStart"/>
      <w:r w:rsidR="00FA060E" w:rsidRPr="00242A94">
        <w:t>kids</w:t>
      </w:r>
      <w:proofErr w:type="spellEnd"/>
      <w:r w:rsidR="00FA060E" w:rsidRPr="00242A94">
        <w:t>; capping3/tydz</w:t>
      </w:r>
      <w:r>
        <w:t xml:space="preserve">ień; </w:t>
      </w:r>
      <w:r w:rsidR="006062C2">
        <w:t>liczba</w:t>
      </w:r>
      <w:r>
        <w:t xml:space="preserve"> odsłon: 1 328 876 PV;</w:t>
      </w:r>
      <w:r w:rsidR="00FA060E">
        <w:t xml:space="preserve"> </w:t>
      </w:r>
      <w:r>
        <w:t>z</w:t>
      </w:r>
      <w:r w:rsidR="00FA060E" w:rsidRPr="00242A94">
        <w:t xml:space="preserve">akup czasu antenowego na potrzeby emisji 15 sek. </w:t>
      </w:r>
      <w:r w:rsidR="00FA060E">
        <w:t xml:space="preserve">i 30 sek. </w:t>
      </w:r>
      <w:r w:rsidR="00FA060E" w:rsidRPr="00242A94">
        <w:t>spotów społecznych na temat zapobiegania, przeciwdziałania i zwalczania COVID-19, w tym</w:t>
      </w:r>
      <w:r w:rsidR="006062C2">
        <w:t xml:space="preserve"> Szczepionki przeciwko COVID-19</w:t>
      </w:r>
      <w:r w:rsidR="008154EE">
        <w:t xml:space="preserve"> </w:t>
      </w:r>
      <w:r w:rsidR="008154EE" w:rsidRPr="00705F52">
        <w:rPr>
          <w:highlight w:val="yellow"/>
        </w:rPr>
        <w:t>(389 emisji</w:t>
      </w:r>
      <w:r w:rsidR="00705F52">
        <w:rPr>
          <w:highlight w:val="yellow"/>
        </w:rPr>
        <w:t>, która wciąż trwa</w:t>
      </w:r>
      <w:r w:rsidR="008154EE" w:rsidRPr="00705F52">
        <w:rPr>
          <w:highlight w:val="yellow"/>
        </w:rPr>
        <w:t>)</w:t>
      </w:r>
      <w:r w:rsidR="006062C2" w:rsidRPr="00705F52">
        <w:rPr>
          <w:highlight w:val="yellow"/>
        </w:rPr>
        <w:t>;</w:t>
      </w:r>
      <w:r w:rsidR="006062C2">
        <w:t xml:space="preserve"> emisję</w:t>
      </w:r>
      <w:r w:rsidR="00FA060E" w:rsidRPr="00242A94">
        <w:t xml:space="preserve"> 15 sek. i 30 sek. spotów społecznych na temat zapobiegania, przeciwdziałania i zwalczania COVID-19, w tym szczepionki przeciwko COVID-19 w formacie: </w:t>
      </w:r>
      <w:proofErr w:type="spellStart"/>
      <w:r w:rsidR="00FA060E" w:rsidRPr="00242A94">
        <w:t>pre</w:t>
      </w:r>
      <w:proofErr w:type="spellEnd"/>
      <w:r w:rsidR="00FA060E" w:rsidRPr="00242A94">
        <w:t>/</w:t>
      </w:r>
      <w:proofErr w:type="spellStart"/>
      <w:r w:rsidR="00FA060E" w:rsidRPr="00242A94">
        <w:t>mid-roll</w:t>
      </w:r>
      <w:proofErr w:type="spellEnd"/>
      <w:r w:rsidR="00FA060E" w:rsidRPr="00242A94">
        <w:t xml:space="preserve"> 15",30"; </w:t>
      </w:r>
      <w:r w:rsidR="006062C2">
        <w:t>m</w:t>
      </w:r>
      <w:r w:rsidR="00FA060E" w:rsidRPr="00242A94">
        <w:t xml:space="preserve">iejsce emisji: RON bez </w:t>
      </w:r>
      <w:proofErr w:type="spellStart"/>
      <w:r w:rsidR="00FA060E" w:rsidRPr="00242A94">
        <w:t>kids</w:t>
      </w:r>
      <w:proofErr w:type="spellEnd"/>
      <w:r w:rsidR="00FA060E" w:rsidRPr="00242A94">
        <w:t xml:space="preserve">; capping3/tydzień; </w:t>
      </w:r>
      <w:r w:rsidR="006062C2">
        <w:t>liczba</w:t>
      </w:r>
      <w:r w:rsidR="00FA060E" w:rsidRPr="00242A94">
        <w:t xml:space="preserve"> odsłon: 3 231 422 PV</w:t>
      </w:r>
      <w:r w:rsidR="00B337F7">
        <w:t>.</w:t>
      </w:r>
      <w:r w:rsidR="006062C2" w:rsidRPr="006062C2">
        <w:t xml:space="preserve"> </w:t>
      </w:r>
      <w:r w:rsidR="006062C2">
        <w:t>Koszt tych działań to</w:t>
      </w:r>
      <w:r w:rsidR="006062C2">
        <w:t xml:space="preserve"> 2574761,33 zł brutto.</w:t>
      </w:r>
    </w:p>
    <w:p w:rsidR="007411AC" w:rsidRDefault="006062C2" w:rsidP="007411AC">
      <w:pPr>
        <w:spacing w:after="120"/>
        <w:ind w:left="-709"/>
        <w:jc w:val="both"/>
      </w:pPr>
      <w:r>
        <w:t xml:space="preserve">Umowa z </w:t>
      </w:r>
      <w:proofErr w:type="spellStart"/>
      <w:r w:rsidR="00FA060E" w:rsidRPr="00A36CDC">
        <w:t>Braughman</w:t>
      </w:r>
      <w:proofErr w:type="spellEnd"/>
      <w:r w:rsidR="00FA060E" w:rsidRPr="00A36CDC">
        <w:t xml:space="preserve"> </w:t>
      </w:r>
      <w:proofErr w:type="spellStart"/>
      <w:r w:rsidR="00FA060E" w:rsidRPr="00A36CDC">
        <w:t>Group</w:t>
      </w:r>
      <w:proofErr w:type="spellEnd"/>
      <w:r w:rsidR="00FA060E" w:rsidRPr="00A36CDC">
        <w:t xml:space="preserve"> Media Sp. z o.o. Sp. k.</w:t>
      </w:r>
      <w:r>
        <w:t xml:space="preserve"> W jej zakres wchodzi</w:t>
      </w:r>
      <w:r w:rsidR="00FA060E">
        <w:t xml:space="preserve"> </w:t>
      </w:r>
      <w:r w:rsidR="00B337F7">
        <w:t>w</w:t>
      </w:r>
      <w:r w:rsidR="00FA060E" w:rsidRPr="00A36CDC">
        <w:t>ynajęcie  powierzchni reklamowych na Noś</w:t>
      </w:r>
      <w:r w:rsidR="00291F4B">
        <w:t>nikach w postaci ścian budynków</w:t>
      </w:r>
      <w:r w:rsidR="00FA060E" w:rsidRPr="00A36CDC">
        <w:t xml:space="preserve"> oraz namalowanie wielkoformatowy</w:t>
      </w:r>
      <w:r>
        <w:t>ch malowideł ściennych (</w:t>
      </w:r>
      <w:r w:rsidR="00291F4B">
        <w:t>m</w:t>
      </w:r>
      <w:r>
        <w:t>urali), n</w:t>
      </w:r>
      <w:r w:rsidR="00FA060E">
        <w:t>amalowanie i ekspozycja 6 murali.</w:t>
      </w:r>
      <w:r>
        <w:t xml:space="preserve"> </w:t>
      </w:r>
      <w:r w:rsidR="00FA060E">
        <w:t>Kwota</w:t>
      </w:r>
      <w:r>
        <w:t xml:space="preserve"> umowy opiewa na </w:t>
      </w:r>
      <w:r w:rsidR="00FA060E">
        <w:t>524734,00 zł brutto</w:t>
      </w:r>
      <w:r w:rsidR="00B337F7">
        <w:t>.</w:t>
      </w:r>
      <w:r w:rsidR="00FB7DF1">
        <w:t xml:space="preserve"> </w:t>
      </w:r>
    </w:p>
    <w:p w:rsidR="007411AC" w:rsidRDefault="007411AC" w:rsidP="007411AC">
      <w:pPr>
        <w:spacing w:after="120"/>
        <w:ind w:left="-709"/>
        <w:jc w:val="both"/>
      </w:pPr>
      <w:r>
        <w:t xml:space="preserve">Umowa z </w:t>
      </w:r>
      <w:proofErr w:type="spellStart"/>
      <w:r w:rsidR="00FA060E" w:rsidRPr="00CC4102">
        <w:t>Prografix</w:t>
      </w:r>
      <w:proofErr w:type="spellEnd"/>
      <w:r w:rsidR="00FA060E" w:rsidRPr="00CC4102">
        <w:t xml:space="preserve"> Sp. z o.o.</w:t>
      </w:r>
      <w:r>
        <w:t xml:space="preserve"> Obejmuje </w:t>
      </w:r>
      <w:r w:rsidR="00B337F7">
        <w:t>u</w:t>
      </w:r>
      <w:r>
        <w:t>sługę</w:t>
      </w:r>
      <w:r w:rsidR="00FA060E" w:rsidRPr="00CC4102">
        <w:t xml:space="preserve"> przygotowania i przekazani</w:t>
      </w:r>
      <w:r w:rsidR="00291F4B">
        <w:t>a</w:t>
      </w:r>
      <w:r w:rsidR="00FA060E" w:rsidRPr="00CC4102">
        <w:t xml:space="preserve"> Poczcie Polskiej do nadania pakietów z drukami bezadresowymi w formie 14 812 000 szt. ulotek 4+4, format DL</w:t>
      </w:r>
      <w:r w:rsidR="00B337F7">
        <w:t>.</w:t>
      </w:r>
      <w:r>
        <w:t xml:space="preserve"> Jej koszt to</w:t>
      </w:r>
      <w:r w:rsidR="00FA060E" w:rsidRPr="00CC4102">
        <w:t xml:space="preserve"> 1767366</w:t>
      </w:r>
      <w:r w:rsidR="00FA060E">
        <w:t>,00 zł brutto</w:t>
      </w:r>
      <w:r w:rsidR="00B337F7">
        <w:t>.</w:t>
      </w:r>
      <w:r w:rsidR="00FB7DF1">
        <w:t xml:space="preserve"> </w:t>
      </w:r>
    </w:p>
    <w:p w:rsidR="007411AC" w:rsidRDefault="007411AC" w:rsidP="007411AC">
      <w:pPr>
        <w:spacing w:after="120"/>
        <w:ind w:left="-709"/>
        <w:jc w:val="both"/>
      </w:pPr>
      <w:r w:rsidRPr="008154EE">
        <w:t xml:space="preserve">Umowa z </w:t>
      </w:r>
      <w:proofErr w:type="spellStart"/>
      <w:r w:rsidR="00FA060E" w:rsidRPr="008154EE">
        <w:t>Screen</w:t>
      </w:r>
      <w:proofErr w:type="spellEnd"/>
      <w:r w:rsidR="00FA060E" w:rsidRPr="008154EE">
        <w:t xml:space="preserve"> Network Spółka Akcyjna</w:t>
      </w:r>
      <w:r w:rsidRPr="008154EE">
        <w:t>.</w:t>
      </w:r>
      <w:r w:rsidR="00291F4B">
        <w:t xml:space="preserve"> W jej zakres wchodzi</w:t>
      </w:r>
      <w:r>
        <w:t xml:space="preserve"> </w:t>
      </w:r>
      <w:r w:rsidR="00B337F7">
        <w:t>p</w:t>
      </w:r>
      <w:r w:rsidR="00FA060E" w:rsidRPr="00CC4102">
        <w:t>rzeprowadzenie kampanii społecznej nt. zapobiegania, przeciwdziałania i zwalczania COVID-19, w tym szczepionki przeciwko COVID-19 w postaci emisji spotów 15 s. w sieci ekranów LED</w:t>
      </w:r>
      <w:r w:rsidR="00B337F7">
        <w:t>.</w:t>
      </w:r>
      <w:r>
        <w:t xml:space="preserve"> Kwota umowy to</w:t>
      </w:r>
      <w:r w:rsidR="00FA060E">
        <w:t xml:space="preserve"> </w:t>
      </w:r>
      <w:r w:rsidR="00FA060E" w:rsidRPr="00CC4102">
        <w:t>400000</w:t>
      </w:r>
      <w:r w:rsidR="00FA060E">
        <w:t>,00 zł brutto</w:t>
      </w:r>
      <w:r w:rsidR="00B337F7">
        <w:t>.</w:t>
      </w:r>
    </w:p>
    <w:p w:rsidR="007411AC" w:rsidRDefault="007411AC" w:rsidP="007411AC">
      <w:pPr>
        <w:spacing w:after="120"/>
        <w:ind w:left="-709"/>
        <w:jc w:val="both"/>
      </w:pPr>
      <w:r w:rsidRPr="0070512E">
        <w:t xml:space="preserve">Umowa z </w:t>
      </w:r>
      <w:r w:rsidR="00FA060E" w:rsidRPr="0070512E">
        <w:t>Telewizj</w:t>
      </w:r>
      <w:r w:rsidRPr="0070512E">
        <w:t>ą</w:t>
      </w:r>
      <w:r w:rsidR="00FA060E" w:rsidRPr="0070512E">
        <w:t xml:space="preserve"> Republika</w:t>
      </w:r>
      <w:r w:rsidR="00291F4B">
        <w:t>. Zakres tej umowy obejmuje</w:t>
      </w:r>
      <w:r>
        <w:t xml:space="preserve"> </w:t>
      </w:r>
      <w:r w:rsidR="00B337F7">
        <w:t>z</w:t>
      </w:r>
      <w:r w:rsidR="00FA060E" w:rsidRPr="00C84184">
        <w:t>akup czasu antenowego na potrzeby emisji 15 sek. i 30 sek. spotów społecznego na temat zapobiegania, przeciwdziałania i zwalczania COVID-19, w tym Szczepionki przeciwko COVID-19</w:t>
      </w:r>
      <w:r w:rsidR="00B337F7">
        <w:t>.</w:t>
      </w:r>
      <w:r>
        <w:t xml:space="preserve"> </w:t>
      </w:r>
      <w:r w:rsidRPr="00705F52">
        <w:rPr>
          <w:highlight w:val="yellow"/>
        </w:rPr>
        <w:t xml:space="preserve">Koszt działań </w:t>
      </w:r>
      <w:r w:rsidR="008154EE" w:rsidRPr="00705F52">
        <w:rPr>
          <w:highlight w:val="yellow"/>
        </w:rPr>
        <w:t>obejmuje emisję 661 spotów</w:t>
      </w:r>
      <w:r w:rsidR="00291F4B" w:rsidRPr="00705F52">
        <w:rPr>
          <w:highlight w:val="yellow"/>
        </w:rPr>
        <w:t xml:space="preserve"> (emisja wciąż trwa)</w:t>
      </w:r>
      <w:r w:rsidR="008154EE">
        <w:t xml:space="preserve"> i </w:t>
      </w:r>
      <w:r>
        <w:t>wynosi</w:t>
      </w:r>
      <w:r w:rsidR="00FA060E" w:rsidRPr="00C84184">
        <w:t xml:space="preserve"> 200000</w:t>
      </w:r>
      <w:r w:rsidR="00FA060E">
        <w:t>,00 zł brutto</w:t>
      </w:r>
      <w:r w:rsidR="00B337F7">
        <w:t>.</w:t>
      </w:r>
      <w:r w:rsidR="008154EE">
        <w:t xml:space="preserve"> </w:t>
      </w:r>
    </w:p>
    <w:p w:rsidR="007411AC" w:rsidRDefault="007411AC" w:rsidP="007411AC">
      <w:pPr>
        <w:spacing w:after="120"/>
        <w:ind w:left="-709"/>
        <w:jc w:val="both"/>
      </w:pPr>
      <w:r w:rsidRPr="0070512E">
        <w:t xml:space="preserve">Umowa z </w:t>
      </w:r>
      <w:r w:rsidR="00FA060E" w:rsidRPr="0070512E">
        <w:t>Fundacj</w:t>
      </w:r>
      <w:r w:rsidRPr="0070512E">
        <w:t>ą</w:t>
      </w:r>
      <w:r w:rsidR="00FA060E" w:rsidRPr="0070512E">
        <w:t xml:space="preserve"> Lux </w:t>
      </w:r>
      <w:proofErr w:type="spellStart"/>
      <w:r w:rsidR="00FA060E" w:rsidRPr="0070512E">
        <w:t>Veritatis</w:t>
      </w:r>
      <w:proofErr w:type="spellEnd"/>
      <w:r>
        <w:t xml:space="preserve">. W jej zakres wchodzi </w:t>
      </w:r>
      <w:r w:rsidR="00B337F7">
        <w:t>z</w:t>
      </w:r>
      <w:r w:rsidR="00FA060E" w:rsidRPr="00E41EE3">
        <w:t>akup czasu antenowego na potrzeby emisji 15 sek. i 30 sek. spotów społecznego na temat zapobiegania, przeciwdziałania i zwalczania COVID-19, w tym Szczepionki przeciwko COVID-19</w:t>
      </w:r>
      <w:r w:rsidR="00B337F7">
        <w:t>.</w:t>
      </w:r>
      <w:r>
        <w:t xml:space="preserve"> </w:t>
      </w:r>
      <w:r w:rsidRPr="00705F52">
        <w:rPr>
          <w:highlight w:val="yellow"/>
        </w:rPr>
        <w:t xml:space="preserve">Umowa </w:t>
      </w:r>
      <w:r w:rsidR="008154EE" w:rsidRPr="00705F52">
        <w:rPr>
          <w:highlight w:val="yellow"/>
        </w:rPr>
        <w:t xml:space="preserve">obejmuje emisję 270 spotów i </w:t>
      </w:r>
      <w:r w:rsidRPr="00705F52">
        <w:rPr>
          <w:highlight w:val="yellow"/>
        </w:rPr>
        <w:t>opiewa na</w:t>
      </w:r>
      <w:r w:rsidR="00FA060E" w:rsidRPr="00705F52">
        <w:rPr>
          <w:highlight w:val="yellow"/>
        </w:rPr>
        <w:t xml:space="preserve"> 400000,00 zł brutto</w:t>
      </w:r>
      <w:r w:rsidR="00B337F7" w:rsidRPr="00705F52">
        <w:rPr>
          <w:highlight w:val="yellow"/>
        </w:rPr>
        <w:t>.</w:t>
      </w:r>
      <w:r w:rsidR="008154EE" w:rsidRPr="00705F52">
        <w:rPr>
          <w:highlight w:val="yellow"/>
        </w:rPr>
        <w:t xml:space="preserve"> Emisja wciąż trwa.</w:t>
      </w:r>
    </w:p>
    <w:p w:rsidR="007411AC" w:rsidRDefault="007411AC" w:rsidP="007411AC">
      <w:pPr>
        <w:spacing w:after="120"/>
        <w:ind w:left="-709"/>
        <w:jc w:val="both"/>
      </w:pPr>
      <w:r w:rsidRPr="0070512E">
        <w:t xml:space="preserve">Umowa z </w:t>
      </w:r>
      <w:r w:rsidR="00FA060E" w:rsidRPr="0070512E">
        <w:t>Fratria sp. z o.o.</w:t>
      </w:r>
      <w:r>
        <w:t xml:space="preserve"> Zakres umowy obejmuje: </w:t>
      </w:r>
      <w:r w:rsidR="00B337F7">
        <w:t>p</w:t>
      </w:r>
      <w:r w:rsidR="00FA060E" w:rsidRPr="003809A4">
        <w:t>rzeprowadzenie kampanii społecznej nt. zapobiegania, przeciwdziałania i zwalczania COVID-19 (w tym nt. szczepionki przeciwko COVID-19) oraz innych chorób zakaźnych oraz wywoływanych nimi sytuacji kryzysowych, w programie telewizyjnym „Telewizja wPolsce.pl”</w:t>
      </w:r>
      <w:r w:rsidR="008154EE">
        <w:t xml:space="preserve"> (</w:t>
      </w:r>
      <w:r w:rsidR="008154EE" w:rsidRPr="00705F52">
        <w:rPr>
          <w:highlight w:val="yellow"/>
        </w:rPr>
        <w:t>emisja 919 spotów, która wciąż trwa</w:t>
      </w:r>
      <w:r w:rsidR="008154EE">
        <w:t>)</w:t>
      </w:r>
      <w:r w:rsidR="00FA060E">
        <w:t xml:space="preserve">, </w:t>
      </w:r>
      <w:r w:rsidR="00FA060E" w:rsidRPr="003809A4">
        <w:t xml:space="preserve">na portalach www.wPolityce.pl i </w:t>
      </w:r>
      <w:hyperlink r:id="rId8" w:history="1">
        <w:r w:rsidRPr="00D120F4">
          <w:rPr>
            <w:rStyle w:val="Hipercze"/>
          </w:rPr>
          <w:t>www.wGospodarce.pl.Koszt</w:t>
        </w:r>
      </w:hyperlink>
      <w:r>
        <w:t xml:space="preserve"> realizacji tych działań to</w:t>
      </w:r>
      <w:r w:rsidR="00FA060E">
        <w:t xml:space="preserve"> 400000,00 zł brutto</w:t>
      </w:r>
      <w:r w:rsidR="00B337F7">
        <w:t>.</w:t>
      </w:r>
      <w:r w:rsidR="00FA060E">
        <w:t xml:space="preserve"> </w:t>
      </w:r>
    </w:p>
    <w:p w:rsidR="00B4195C" w:rsidRDefault="007411AC" w:rsidP="00B4195C">
      <w:pPr>
        <w:spacing w:after="120"/>
        <w:ind w:left="-709"/>
        <w:jc w:val="both"/>
      </w:pPr>
      <w:r>
        <w:t xml:space="preserve">Umowa z </w:t>
      </w:r>
      <w:r w:rsidR="00FA060E" w:rsidRPr="00627D17">
        <w:t xml:space="preserve">Wirtualna Polska Media S.A.  </w:t>
      </w:r>
      <w:r w:rsidR="00B4195C">
        <w:t xml:space="preserve">Zakres obejmuje </w:t>
      </w:r>
      <w:r w:rsidR="00B337F7">
        <w:t>p</w:t>
      </w:r>
      <w:r w:rsidR="00FA060E" w:rsidRPr="00627D17">
        <w:t>rzeprowadzenie kampanii społecznej nt. zapobiegania, przeciwdziałania i zwalczania COVID-19, w tym szczepionki przeciwko COVID-19, na portalach Wp.pl</w:t>
      </w:r>
      <w:r w:rsidR="00B4195C">
        <w:t xml:space="preserve">. A koszt umowy to </w:t>
      </w:r>
      <w:r w:rsidR="00FA060E" w:rsidRPr="00627D17">
        <w:t>200000</w:t>
      </w:r>
      <w:r w:rsidR="00FA060E">
        <w:t>,00 zł brutto</w:t>
      </w:r>
    </w:p>
    <w:p w:rsidR="006577D2" w:rsidRDefault="006577D2" w:rsidP="006577D2">
      <w:pPr>
        <w:spacing w:after="120"/>
        <w:ind w:left="-709"/>
        <w:jc w:val="both"/>
      </w:pPr>
      <w:r>
        <w:t xml:space="preserve">Umowa z </w:t>
      </w:r>
      <w:r w:rsidR="00FA060E">
        <w:t>Niezależn</w:t>
      </w:r>
      <w:r>
        <w:t>ym</w:t>
      </w:r>
      <w:r w:rsidR="00FA060E">
        <w:t xml:space="preserve"> Wydawnictw</w:t>
      </w:r>
      <w:r>
        <w:t>em</w:t>
      </w:r>
      <w:r w:rsidR="00FA060E">
        <w:t xml:space="preserve"> Polski</w:t>
      </w:r>
      <w:r>
        <w:t>m</w:t>
      </w:r>
      <w:r w:rsidR="00FA060E" w:rsidRPr="00BC7E70">
        <w:t xml:space="preserve"> Sp. z o. o.</w:t>
      </w:r>
      <w:r>
        <w:t xml:space="preserve"> Zakres umowy to </w:t>
      </w:r>
      <w:r w:rsidR="00B337F7">
        <w:t>p</w:t>
      </w:r>
      <w:r w:rsidR="00FA060E" w:rsidRPr="00BC7E70">
        <w:t>rzeprowadzenie kampanii społecznej nt. zapobiegania, przeciwdziałania i zwalczania COVID-19, w tym szczepionki przeciwko COVID-19, na stronach internetowych portalu niezależna.pl</w:t>
      </w:r>
      <w:r w:rsidR="00FA060E">
        <w:t xml:space="preserve">. </w:t>
      </w:r>
      <w:r>
        <w:t xml:space="preserve">Kwota umowy wynosi </w:t>
      </w:r>
      <w:r w:rsidR="00FA060E" w:rsidRPr="00BC7E70">
        <w:t>200000</w:t>
      </w:r>
      <w:r w:rsidR="00FA060E">
        <w:t>,00 zł brutto</w:t>
      </w:r>
      <w:r w:rsidR="00B337F7">
        <w:t>.</w:t>
      </w:r>
    </w:p>
    <w:p w:rsidR="006577D2" w:rsidRDefault="006577D2" w:rsidP="006577D2">
      <w:pPr>
        <w:spacing w:after="120"/>
        <w:ind w:left="-709"/>
        <w:jc w:val="both"/>
      </w:pPr>
      <w:r>
        <w:t xml:space="preserve">Umowa z </w:t>
      </w:r>
      <w:r w:rsidR="00FA060E" w:rsidRPr="00BC7E70">
        <w:t>Mini Media S.A.</w:t>
      </w:r>
      <w:r>
        <w:t xml:space="preserve"> Zakres umowy obejmuje </w:t>
      </w:r>
      <w:r w:rsidR="00B337F7">
        <w:t>p</w:t>
      </w:r>
      <w:r>
        <w:t>rezentację</w:t>
      </w:r>
      <w:r w:rsidR="00FA060E" w:rsidRPr="00BC7E70">
        <w:t xml:space="preserve"> materiałów reklamowych na oświetlonych ekranach nośników reklamowy o formacie 252x119 cm</w:t>
      </w:r>
      <w:r w:rsidR="00FA060E">
        <w:t xml:space="preserve"> (</w:t>
      </w:r>
      <w:r w:rsidR="00FA060E" w:rsidRPr="00BC7E70">
        <w:t xml:space="preserve">243 </w:t>
      </w:r>
      <w:proofErr w:type="spellStart"/>
      <w:r w:rsidR="00FA060E" w:rsidRPr="00BC7E70">
        <w:t>minitablice</w:t>
      </w:r>
      <w:proofErr w:type="spellEnd"/>
      <w:r w:rsidR="00FA060E">
        <w:t>).</w:t>
      </w:r>
      <w:r>
        <w:t xml:space="preserve"> Realizacja umowy to koszt</w:t>
      </w:r>
      <w:r w:rsidR="00FA060E" w:rsidRPr="00BC7E70">
        <w:t xml:space="preserve"> 97200</w:t>
      </w:r>
      <w:r w:rsidR="00FA060E">
        <w:t>,00 zł brutto</w:t>
      </w:r>
      <w:r w:rsidR="00B337F7">
        <w:t>.</w:t>
      </w:r>
    </w:p>
    <w:p w:rsidR="00AA1188" w:rsidRDefault="006577D2" w:rsidP="00AA1188">
      <w:pPr>
        <w:spacing w:after="120"/>
        <w:ind w:left="-709"/>
        <w:jc w:val="both"/>
      </w:pPr>
      <w:r>
        <w:t>Umowa z Fundacją</w:t>
      </w:r>
      <w:r w:rsidR="00FA060E" w:rsidRPr="007909D5">
        <w:t xml:space="preserve"> Instytut Nowych Mediów</w:t>
      </w:r>
      <w:r>
        <w:t xml:space="preserve">. W jej zakres wchodzi </w:t>
      </w:r>
      <w:r w:rsidR="00B337F7">
        <w:t>p</w:t>
      </w:r>
      <w:r w:rsidR="00FA060E" w:rsidRPr="007909D5">
        <w:t>rzeprowadzenie kampanii społecznej nt. zapobiegania, przeciwdziałania i zwalczania COVID-19, w tym szczepionki przeciwko COVID-19, na portalach</w:t>
      </w:r>
      <w:r w:rsidR="00291F4B">
        <w:t xml:space="preserve"> </w:t>
      </w:r>
      <w:hyperlink r:id="rId9" w:history="1">
        <w:r w:rsidR="00291F4B" w:rsidRPr="00D120F4">
          <w:rPr>
            <w:rStyle w:val="Hipercze"/>
          </w:rPr>
          <w:t>www.wszystkoconajwazniejsze.pl</w:t>
        </w:r>
      </w:hyperlink>
      <w:r w:rsidR="00291F4B">
        <w:t xml:space="preserve"> </w:t>
      </w:r>
      <w:r w:rsidR="00FA060E" w:rsidRPr="007909D5">
        <w:t xml:space="preserve">i </w:t>
      </w:r>
      <w:hyperlink r:id="rId10" w:history="1">
        <w:r w:rsidRPr="00D120F4">
          <w:rPr>
            <w:rStyle w:val="Hipercze"/>
          </w:rPr>
          <w:t>www.najwazniejsze24.pl</w:t>
        </w:r>
      </w:hyperlink>
      <w:r w:rsidR="00B337F7">
        <w:t>.</w:t>
      </w:r>
      <w:r>
        <w:t xml:space="preserve"> Koszt realizacji tych działań wynosi</w:t>
      </w:r>
      <w:r w:rsidR="00FA060E" w:rsidRPr="007909D5">
        <w:t xml:space="preserve"> 100000</w:t>
      </w:r>
      <w:r w:rsidR="00FA060E">
        <w:t>,00 zł brutto</w:t>
      </w:r>
      <w:r w:rsidR="00B337F7">
        <w:t>.</w:t>
      </w:r>
    </w:p>
    <w:p w:rsidR="00AA1188" w:rsidRDefault="00AA1188" w:rsidP="00AA1188">
      <w:pPr>
        <w:spacing w:after="120"/>
        <w:ind w:left="-709"/>
        <w:jc w:val="both"/>
      </w:pPr>
      <w:r>
        <w:t xml:space="preserve">Umowa z </w:t>
      </w:r>
      <w:r w:rsidR="00FA060E" w:rsidRPr="00E34327">
        <w:t>Poczt</w:t>
      </w:r>
      <w:r>
        <w:t>ą</w:t>
      </w:r>
      <w:r w:rsidR="00FA060E" w:rsidRPr="00E34327">
        <w:t xml:space="preserve"> Polsk</w:t>
      </w:r>
      <w:r>
        <w:t>ą</w:t>
      </w:r>
      <w:r w:rsidR="00FA060E" w:rsidRPr="00E34327">
        <w:t xml:space="preserve"> S.A.</w:t>
      </w:r>
      <w:r>
        <w:t xml:space="preserve"> W jej zakres wchodzi </w:t>
      </w:r>
      <w:r w:rsidR="00FA060E" w:rsidRPr="00E34327">
        <w:t>zapewni</w:t>
      </w:r>
      <w:r w:rsidR="00FA060E">
        <w:t>enie</w:t>
      </w:r>
      <w:r w:rsidR="00FA060E" w:rsidRPr="00E34327">
        <w:t xml:space="preserve"> dostarczeni</w:t>
      </w:r>
      <w:r w:rsidR="00FA060E">
        <w:t>a</w:t>
      </w:r>
      <w:r w:rsidR="00FA060E" w:rsidRPr="00E34327">
        <w:t xml:space="preserve"> 14 812 000 sztuk druków bezadresowych, przygotowanych</w:t>
      </w:r>
      <w:r w:rsidR="00FA060E">
        <w:t xml:space="preserve"> </w:t>
      </w:r>
      <w:r w:rsidR="00FA060E" w:rsidRPr="00E34327">
        <w:t>przez Zamawiającego, do punktów doręczeń zlokalizowanych na terenie całego kraju.</w:t>
      </w:r>
      <w:r>
        <w:t xml:space="preserve"> Kwota umowy to</w:t>
      </w:r>
      <w:r w:rsidR="00FA060E" w:rsidRPr="00E34327">
        <w:t xml:space="preserve"> 3112318,2</w:t>
      </w:r>
      <w:r w:rsidR="00FA060E">
        <w:t>0 zł brutto</w:t>
      </w:r>
      <w:r w:rsidR="00B337F7">
        <w:t>.</w:t>
      </w:r>
    </w:p>
    <w:p w:rsidR="00AA1188" w:rsidRDefault="00AA1188" w:rsidP="00AA1188">
      <w:pPr>
        <w:spacing w:after="120"/>
        <w:ind w:left="-709"/>
        <w:jc w:val="both"/>
      </w:pPr>
      <w:r>
        <w:t>Umowa z Wojskowymi</w:t>
      </w:r>
      <w:r w:rsidR="00FA060E" w:rsidRPr="007C29D3">
        <w:t xml:space="preserve"> Zakład</w:t>
      </w:r>
      <w:r>
        <w:t>ami</w:t>
      </w:r>
      <w:r w:rsidR="00FA060E" w:rsidRPr="007C29D3">
        <w:t xml:space="preserve"> Kartograficzn</w:t>
      </w:r>
      <w:r>
        <w:t>ymi</w:t>
      </w:r>
      <w:r w:rsidR="00FA060E" w:rsidRPr="007C29D3">
        <w:t xml:space="preserve"> S. A.</w:t>
      </w:r>
      <w:r>
        <w:t xml:space="preserve"> Zakres umowy obejmuje </w:t>
      </w:r>
      <w:r w:rsidR="00FA060E">
        <w:t xml:space="preserve">druk ulotek w ilości 10 </w:t>
      </w:r>
      <w:r w:rsidR="00291F4B">
        <w:t>650 976 sztuk – format A4 (</w:t>
      </w:r>
      <w:r w:rsidR="00FA060E">
        <w:t>210x297</w:t>
      </w:r>
      <w:r w:rsidR="00291F4B">
        <w:t>mm) falcowanych do formatu DL (</w:t>
      </w:r>
      <w:r w:rsidR="00FA060E">
        <w:t>210x100); druk plakatów w ilo</w:t>
      </w:r>
      <w:r w:rsidR="00291F4B">
        <w:t>ści 316 467 sztuk – format A3 (</w:t>
      </w:r>
      <w:r w:rsidR="00FA060E">
        <w:t>297x420mm) (łącznie pkt 1-2 jako: „Dzieło”); dostaw</w:t>
      </w:r>
      <w:r>
        <w:t>ę</w:t>
      </w:r>
      <w:r w:rsidR="00FA060E">
        <w:t xml:space="preserve"> ulotek i plakatów do wskazanych przez Zamawiającego miejsc dystrybucji</w:t>
      </w:r>
      <w:r w:rsidR="00B337F7">
        <w:t>.</w:t>
      </w:r>
      <w:r>
        <w:t xml:space="preserve"> Koszt realizacji wynosi </w:t>
      </w:r>
      <w:r w:rsidR="00FA060E" w:rsidRPr="007C29D3">
        <w:t>1564964,52</w:t>
      </w:r>
      <w:r w:rsidR="00FA060E">
        <w:t xml:space="preserve"> zł brutto</w:t>
      </w:r>
      <w:r w:rsidR="00B337F7">
        <w:t>.</w:t>
      </w:r>
    </w:p>
    <w:p w:rsidR="00AA1188" w:rsidRDefault="00AA1188" w:rsidP="00AA1188">
      <w:pPr>
        <w:spacing w:after="120"/>
        <w:ind w:left="-709"/>
        <w:jc w:val="both"/>
      </w:pPr>
      <w:r>
        <w:t xml:space="preserve">Zlecenie </w:t>
      </w:r>
      <w:r w:rsidR="00AC608E" w:rsidRPr="00AC608E">
        <w:t xml:space="preserve">BG Sp. z o.o. </w:t>
      </w:r>
      <w:proofErr w:type="spellStart"/>
      <w:r w:rsidR="00AC608E" w:rsidRPr="00AC608E">
        <w:t>Sp.K</w:t>
      </w:r>
      <w:proofErr w:type="spellEnd"/>
      <w:r w:rsidR="00AC608E" w:rsidRPr="00AC608E">
        <w:t xml:space="preserve">. Koszulkowo.pl </w:t>
      </w:r>
      <w:r>
        <w:t>obejmuje dostawę</w:t>
      </w:r>
      <w:r w:rsidR="00AC608E">
        <w:t xml:space="preserve"> </w:t>
      </w:r>
      <w:r w:rsidR="00AC608E" w:rsidRPr="00AC608E">
        <w:t>1000 szt. koszulek z nadrukiem #</w:t>
      </w:r>
      <w:proofErr w:type="spellStart"/>
      <w:r w:rsidR="00AC608E" w:rsidRPr="00AC608E">
        <w:t>SzczepimySię</w:t>
      </w:r>
      <w:proofErr w:type="spellEnd"/>
      <w:r w:rsidR="00AC608E">
        <w:t>.</w:t>
      </w:r>
      <w:r>
        <w:t xml:space="preserve"> Koszt tych działań to</w:t>
      </w:r>
      <w:r w:rsidR="00AC608E">
        <w:t xml:space="preserve"> </w:t>
      </w:r>
      <w:r w:rsidR="00AC608E" w:rsidRPr="00AC608E">
        <w:t>16346,7</w:t>
      </w:r>
      <w:r w:rsidR="00AC608E">
        <w:t>0 zł brutto.</w:t>
      </w:r>
    </w:p>
    <w:p w:rsidR="00AC608E" w:rsidRDefault="00AA1188" w:rsidP="00716F9A">
      <w:pPr>
        <w:spacing w:after="120"/>
        <w:ind w:left="-709"/>
        <w:jc w:val="both"/>
      </w:pPr>
      <w:r>
        <w:t xml:space="preserve">Umowa z </w:t>
      </w:r>
      <w:r w:rsidR="00AC608E">
        <w:t>COAR</w:t>
      </w:r>
      <w:r>
        <w:t xml:space="preserve">. Jej zakres to </w:t>
      </w:r>
      <w:r w:rsidR="00AC608E">
        <w:t>wykonanie druku nalepek samoprzylepnych w ilości 400 000 sztuk; druku ramek społecznościowych w ilości 425 sztuk, druku ulotek według wzoru ustalonego z KPRM w ilości 10 000 sztuk.</w:t>
      </w:r>
      <w:r>
        <w:t xml:space="preserve"> Koszt realizacji</w:t>
      </w:r>
      <w:r w:rsidR="00AC608E">
        <w:t xml:space="preserve"> </w:t>
      </w:r>
      <w:r>
        <w:t xml:space="preserve">tych działań wynosi: </w:t>
      </w:r>
      <w:r w:rsidR="00AC608E" w:rsidRPr="00AC608E">
        <w:t>76260</w:t>
      </w:r>
      <w:r w:rsidR="00AC608E">
        <w:t>,00 zł brutto</w:t>
      </w:r>
      <w:r w:rsidR="00803C91">
        <w:t>.</w:t>
      </w:r>
    </w:p>
    <w:p w:rsidR="00803C91" w:rsidRDefault="00803C91" w:rsidP="00716F9A">
      <w:pPr>
        <w:spacing w:after="120"/>
        <w:ind w:left="-709"/>
        <w:jc w:val="both"/>
      </w:pPr>
    </w:p>
    <w:p w:rsidR="00803C91" w:rsidRDefault="00803C91" w:rsidP="00716F9A">
      <w:pPr>
        <w:spacing w:after="120"/>
        <w:ind w:left="-709"/>
        <w:jc w:val="both"/>
      </w:pPr>
    </w:p>
    <w:p w:rsidR="00FA060E" w:rsidRPr="00BD2F27" w:rsidRDefault="00716F9A" w:rsidP="00716F9A">
      <w:pPr>
        <w:pStyle w:val="Default"/>
        <w:spacing w:after="12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Z</w:t>
      </w:r>
      <w:r w:rsidR="00FA060E">
        <w:rPr>
          <w:rFonts w:ascii="Times New Roman" w:hAnsi="Times New Roman" w:cs="Times New Roman"/>
        </w:rPr>
        <w:t xml:space="preserve"> poważaniem</w:t>
      </w:r>
    </w:p>
    <w:p w:rsidR="00FA060E" w:rsidRPr="00CE20A2" w:rsidRDefault="00FA060E" w:rsidP="00FA060E">
      <w:pPr>
        <w:spacing w:after="120"/>
        <w:ind w:left="-1134"/>
        <w:rPr>
          <w:sz w:val="20"/>
          <w:szCs w:val="20"/>
        </w:rPr>
      </w:pPr>
    </w:p>
    <w:p w:rsidR="00FA060E" w:rsidRPr="00CE20A2" w:rsidRDefault="00FA060E" w:rsidP="00FA060E">
      <w:pPr>
        <w:spacing w:after="120"/>
        <w:ind w:left="-1134"/>
        <w:rPr>
          <w:sz w:val="20"/>
          <w:szCs w:val="20"/>
        </w:rPr>
      </w:pPr>
    </w:p>
    <w:sectPr w:rsidR="00FA060E" w:rsidRPr="00CE20A2" w:rsidSect="00D05B72">
      <w:headerReference w:type="default" r:id="rId11"/>
      <w:footerReference w:type="default" r:id="rId12"/>
      <w:pgSz w:w="11906" w:h="16838" w:code="9"/>
      <w:pgMar w:top="3119" w:right="1134" w:bottom="2268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D0" w:rsidRDefault="009F0ED0" w:rsidP="00B337F7">
      <w:r>
        <w:separator/>
      </w:r>
    </w:p>
  </w:endnote>
  <w:endnote w:type="continuationSeparator" w:id="0">
    <w:p w:rsidR="009F0ED0" w:rsidRDefault="009F0ED0" w:rsidP="00B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F0" w:rsidRDefault="009F0ED0">
    <w:pPr>
      <w:pStyle w:val="Stopka"/>
    </w:pPr>
    <w:r>
      <w:rPr>
        <w:noProof/>
      </w:rPr>
      <w:drawing>
        <wp:inline distT="0" distB="0" distL="0" distR="0" wp14:anchorId="2B48EB01" wp14:editId="276C40B5">
          <wp:extent cx="5391150" cy="962025"/>
          <wp:effectExtent l="0" t="0" r="0" b="9525"/>
          <wp:docPr id="8" name="Obraz 8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D0" w:rsidRDefault="009F0ED0" w:rsidP="00B337F7">
      <w:r>
        <w:separator/>
      </w:r>
    </w:p>
  </w:footnote>
  <w:footnote w:type="continuationSeparator" w:id="0">
    <w:p w:rsidR="009F0ED0" w:rsidRDefault="009F0ED0" w:rsidP="00B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0D4" w:rsidRPr="000E6DA6" w:rsidRDefault="009F0ED0" w:rsidP="000E6DA6">
    <w:pPr>
      <w:pStyle w:val="Nagwek"/>
      <w:ind w:left="-1134" w:right="1133"/>
    </w:pPr>
    <w:r>
      <w:rPr>
        <w:noProof/>
      </w:rPr>
      <w:drawing>
        <wp:inline distT="0" distB="0" distL="0" distR="0" wp14:anchorId="5F21A935" wp14:editId="29653903">
          <wp:extent cx="5400675" cy="1952625"/>
          <wp:effectExtent l="0" t="0" r="9525" b="9525"/>
          <wp:docPr id="7" name="Obraz 7" descr="C:\Users\jkozlows\Desktop\WZOR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kozlows\Desktop\WZOR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95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228B"/>
    <w:multiLevelType w:val="hybridMultilevel"/>
    <w:tmpl w:val="3BA81EA2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652E5D9F"/>
    <w:multiLevelType w:val="hybridMultilevel"/>
    <w:tmpl w:val="B6E05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0E"/>
    <w:rsid w:val="000E4C84"/>
    <w:rsid w:val="00127711"/>
    <w:rsid w:val="001D4585"/>
    <w:rsid w:val="00291F4B"/>
    <w:rsid w:val="00357BC3"/>
    <w:rsid w:val="0058055E"/>
    <w:rsid w:val="006062C2"/>
    <w:rsid w:val="006577D2"/>
    <w:rsid w:val="0070512E"/>
    <w:rsid w:val="00705F52"/>
    <w:rsid w:val="00716F9A"/>
    <w:rsid w:val="007411AC"/>
    <w:rsid w:val="00803C91"/>
    <w:rsid w:val="008154EE"/>
    <w:rsid w:val="009A2C68"/>
    <w:rsid w:val="009F0ED0"/>
    <w:rsid w:val="00AA1188"/>
    <w:rsid w:val="00AC608E"/>
    <w:rsid w:val="00B337F7"/>
    <w:rsid w:val="00B4195C"/>
    <w:rsid w:val="00B520E6"/>
    <w:rsid w:val="00B95BCE"/>
    <w:rsid w:val="00EF669E"/>
    <w:rsid w:val="00FA060E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A23C"/>
  <w15:chartTrackingRefBased/>
  <w15:docId w15:val="{2864A8FE-3FB9-4931-AF44-A650E9F4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A0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0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A0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0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A0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0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7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7F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41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ospodarce.pl.Kosz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jwazniejsze24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zystkoconajwazniejsz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A71A-A507-4567-8664-5A7BB8BC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1493</Words>
  <Characters>8963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Staniszewski Piotr</dc:creator>
  <cp:keywords/>
  <dc:description/>
  <cp:lastModifiedBy>Osińska-Kaczmarska Magdalena</cp:lastModifiedBy>
  <cp:revision>4</cp:revision>
  <dcterms:created xsi:type="dcterms:W3CDTF">2021-02-22T15:44:00Z</dcterms:created>
  <dcterms:modified xsi:type="dcterms:W3CDTF">2021-02-22T15:46:00Z</dcterms:modified>
</cp:coreProperties>
</file>