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95373" w14:textId="77777777" w:rsidR="0018092A" w:rsidRDefault="00C60593">
      <w:pPr>
        <w:widowControl w:val="0"/>
        <w:spacing w:before="0" w:after="0" w:line="276" w:lineRule="auto"/>
        <w:ind w:left="0" w:firstLine="0"/>
        <w:jc w:val="center"/>
        <w:rPr>
          <w:rFonts w:ascii="Arial" w:eastAsia="Arial" w:hAnsi="Arial" w:cs="Arial"/>
          <w:b/>
          <w:sz w:val="22"/>
          <w:szCs w:val="22"/>
        </w:rPr>
      </w:pPr>
      <w:r>
        <w:rPr>
          <w:rFonts w:ascii="Arial" w:eastAsia="Arial" w:hAnsi="Arial" w:cs="Arial"/>
          <w:b/>
          <w:sz w:val="22"/>
          <w:szCs w:val="22"/>
        </w:rPr>
        <w:t xml:space="preserve">METODYKA TESTOWANIA SKUTECZNOŚCI WZORÓW KAMUFLAŻY </w:t>
      </w:r>
    </w:p>
    <w:p w14:paraId="26134E14" w14:textId="77777777" w:rsidR="0018092A" w:rsidRDefault="00C60593">
      <w:pPr>
        <w:widowControl w:val="0"/>
        <w:spacing w:before="0" w:after="0" w:line="276" w:lineRule="auto"/>
        <w:ind w:left="0" w:firstLine="0"/>
        <w:jc w:val="center"/>
        <w:rPr>
          <w:rFonts w:ascii="Arial" w:eastAsia="Arial" w:hAnsi="Arial" w:cs="Arial"/>
          <w:b/>
          <w:sz w:val="22"/>
          <w:szCs w:val="22"/>
        </w:rPr>
      </w:pPr>
      <w:r>
        <w:rPr>
          <w:rFonts w:ascii="Arial" w:eastAsia="Arial" w:hAnsi="Arial" w:cs="Arial"/>
          <w:b/>
          <w:sz w:val="22"/>
          <w:szCs w:val="22"/>
        </w:rPr>
        <w:t xml:space="preserve">DLA UMUNDUROWANIA POLOWEGO </w:t>
      </w:r>
    </w:p>
    <w:p w14:paraId="4DA70CF0" w14:textId="77777777" w:rsidR="0018092A" w:rsidRDefault="0018092A">
      <w:pPr>
        <w:widowControl w:val="0"/>
        <w:spacing w:before="0" w:after="0" w:line="276" w:lineRule="auto"/>
        <w:ind w:left="0" w:firstLine="0"/>
        <w:jc w:val="left"/>
        <w:rPr>
          <w:rFonts w:ascii="Arial" w:eastAsia="Arial" w:hAnsi="Arial" w:cs="Arial"/>
          <w:sz w:val="22"/>
          <w:szCs w:val="22"/>
        </w:rPr>
      </w:pPr>
    </w:p>
    <w:p w14:paraId="1CA82B75" w14:textId="77777777" w:rsidR="0018092A" w:rsidRDefault="0018092A">
      <w:pPr>
        <w:widowControl w:val="0"/>
        <w:spacing w:before="0" w:after="0" w:line="276" w:lineRule="auto"/>
        <w:ind w:left="0" w:firstLine="0"/>
        <w:jc w:val="left"/>
        <w:rPr>
          <w:rFonts w:ascii="Arial" w:eastAsia="Arial" w:hAnsi="Arial" w:cs="Arial"/>
          <w:sz w:val="22"/>
          <w:szCs w:val="22"/>
        </w:rPr>
      </w:pPr>
    </w:p>
    <w:p w14:paraId="7A97D9ED" w14:textId="77777777" w:rsidR="0018092A" w:rsidRDefault="00C60593">
      <w:pPr>
        <w:widowControl w:val="0"/>
        <w:spacing w:before="0" w:after="0" w:line="276" w:lineRule="auto"/>
        <w:ind w:left="0" w:firstLine="0"/>
        <w:jc w:val="center"/>
        <w:rPr>
          <w:rFonts w:ascii="Arial" w:eastAsia="Arial" w:hAnsi="Arial" w:cs="Arial"/>
          <w:sz w:val="22"/>
          <w:szCs w:val="22"/>
        </w:rPr>
      </w:pPr>
      <w:r>
        <w:rPr>
          <w:rFonts w:ascii="Arial" w:eastAsia="Arial" w:hAnsi="Arial" w:cs="Arial"/>
          <w:sz w:val="22"/>
          <w:szCs w:val="22"/>
        </w:rPr>
        <w:t>Listopad  2017</w:t>
      </w:r>
    </w:p>
    <w:p w14:paraId="2E9062AB" w14:textId="77777777" w:rsidR="0018092A" w:rsidRDefault="0018092A">
      <w:pPr>
        <w:widowControl w:val="0"/>
        <w:spacing w:before="0" w:after="0" w:line="276" w:lineRule="auto"/>
        <w:ind w:left="0" w:firstLine="0"/>
        <w:jc w:val="center"/>
        <w:rPr>
          <w:rFonts w:ascii="Arial" w:eastAsia="Arial" w:hAnsi="Arial" w:cs="Arial"/>
          <w:sz w:val="22"/>
          <w:szCs w:val="22"/>
        </w:rPr>
      </w:pPr>
    </w:p>
    <w:p w14:paraId="7426007A" w14:textId="77777777" w:rsidR="0018092A" w:rsidRDefault="0018092A">
      <w:pPr>
        <w:widowControl w:val="0"/>
        <w:spacing w:before="0" w:after="0" w:line="276" w:lineRule="auto"/>
        <w:ind w:left="0" w:firstLine="0"/>
        <w:jc w:val="center"/>
        <w:rPr>
          <w:rFonts w:ascii="Arial" w:eastAsia="Arial" w:hAnsi="Arial" w:cs="Arial"/>
          <w:sz w:val="22"/>
          <w:szCs w:val="22"/>
        </w:rPr>
      </w:pPr>
    </w:p>
    <w:p w14:paraId="70ED37A9" w14:textId="77777777" w:rsidR="0018092A" w:rsidRDefault="0018092A">
      <w:pPr>
        <w:widowControl w:val="0"/>
        <w:spacing w:before="0" w:after="0" w:line="276" w:lineRule="auto"/>
        <w:ind w:left="0" w:firstLine="0"/>
        <w:jc w:val="left"/>
        <w:rPr>
          <w:rFonts w:ascii="Arial" w:eastAsia="Arial" w:hAnsi="Arial" w:cs="Arial"/>
          <w:b/>
          <w:sz w:val="22"/>
          <w:szCs w:val="22"/>
          <w:highlight w:val="white"/>
        </w:rPr>
      </w:pPr>
    </w:p>
    <w:p w14:paraId="577D4B99" w14:textId="77777777" w:rsidR="0018092A" w:rsidRDefault="0018092A">
      <w:pPr>
        <w:spacing w:before="0" w:after="0" w:line="276" w:lineRule="auto"/>
        <w:ind w:left="0" w:firstLine="0"/>
        <w:jc w:val="left"/>
        <w:rPr>
          <w:rFonts w:ascii="Arial" w:eastAsia="Arial" w:hAnsi="Arial" w:cs="Arial"/>
          <w:b/>
          <w:sz w:val="22"/>
          <w:szCs w:val="22"/>
        </w:rPr>
      </w:pPr>
    </w:p>
    <w:p w14:paraId="7CCA1A80" w14:textId="77777777" w:rsidR="0018092A" w:rsidRDefault="0018092A">
      <w:pPr>
        <w:spacing w:before="0" w:after="0" w:line="276" w:lineRule="auto"/>
        <w:ind w:left="0" w:firstLine="0"/>
        <w:jc w:val="left"/>
        <w:rPr>
          <w:rFonts w:ascii="Arial" w:eastAsia="Arial" w:hAnsi="Arial" w:cs="Arial"/>
          <w:b/>
          <w:sz w:val="22"/>
          <w:szCs w:val="22"/>
        </w:rPr>
      </w:pPr>
    </w:p>
    <w:p w14:paraId="4572F919" w14:textId="77777777" w:rsidR="0018092A" w:rsidRDefault="0018092A">
      <w:pPr>
        <w:rPr>
          <w:rFonts w:ascii="Arial" w:eastAsia="Arial" w:hAnsi="Arial" w:cs="Arial"/>
          <w:b/>
          <w:sz w:val="22"/>
          <w:szCs w:val="22"/>
        </w:rPr>
      </w:pPr>
    </w:p>
    <w:p w14:paraId="66CB1BEE" w14:textId="77777777" w:rsidR="0018092A" w:rsidRDefault="0018092A">
      <w:pPr>
        <w:spacing w:before="0" w:after="0" w:line="276" w:lineRule="auto"/>
        <w:ind w:left="0" w:firstLine="0"/>
        <w:jc w:val="left"/>
        <w:rPr>
          <w:rFonts w:ascii="Arial" w:eastAsia="Arial" w:hAnsi="Arial" w:cs="Arial"/>
          <w:b/>
          <w:sz w:val="22"/>
          <w:szCs w:val="22"/>
        </w:rPr>
      </w:pPr>
    </w:p>
    <w:p w14:paraId="18FB703A" w14:textId="77777777" w:rsidR="0018092A" w:rsidRDefault="0018092A">
      <w:pPr>
        <w:spacing w:before="0" w:after="0" w:line="276" w:lineRule="auto"/>
        <w:ind w:left="0" w:firstLine="0"/>
        <w:jc w:val="left"/>
        <w:rPr>
          <w:rFonts w:ascii="Arial" w:eastAsia="Arial" w:hAnsi="Arial" w:cs="Arial"/>
          <w:b/>
          <w:sz w:val="22"/>
          <w:szCs w:val="22"/>
        </w:rPr>
      </w:pPr>
    </w:p>
    <w:p w14:paraId="010D10BB" w14:textId="77777777" w:rsidR="0018092A" w:rsidRDefault="0018092A">
      <w:pPr>
        <w:widowControl w:val="0"/>
        <w:spacing w:before="0" w:after="0" w:line="276" w:lineRule="auto"/>
        <w:ind w:left="0" w:firstLine="0"/>
        <w:jc w:val="left"/>
        <w:rPr>
          <w:rFonts w:ascii="Arial" w:eastAsia="Arial" w:hAnsi="Arial" w:cs="Arial"/>
          <w:sz w:val="22"/>
          <w:szCs w:val="22"/>
        </w:rPr>
      </w:pPr>
    </w:p>
    <w:p w14:paraId="6D477720" w14:textId="77777777" w:rsidR="0018092A" w:rsidRDefault="0018092A">
      <w:pPr>
        <w:widowControl w:val="0"/>
        <w:spacing w:before="0" w:after="0" w:line="276" w:lineRule="auto"/>
        <w:ind w:left="0" w:firstLine="0"/>
        <w:jc w:val="left"/>
        <w:rPr>
          <w:rFonts w:ascii="Arial" w:eastAsia="Arial" w:hAnsi="Arial" w:cs="Arial"/>
          <w:sz w:val="22"/>
          <w:szCs w:val="22"/>
        </w:rPr>
      </w:pPr>
    </w:p>
    <w:p w14:paraId="69B1F25F" w14:textId="77777777" w:rsidR="0018092A" w:rsidRDefault="0018092A">
      <w:pPr>
        <w:widowControl w:val="0"/>
        <w:spacing w:before="0" w:after="0" w:line="276" w:lineRule="auto"/>
        <w:ind w:left="0" w:firstLine="0"/>
        <w:jc w:val="left"/>
        <w:rPr>
          <w:rFonts w:ascii="Arial" w:eastAsia="Arial" w:hAnsi="Arial" w:cs="Arial"/>
          <w:sz w:val="22"/>
          <w:szCs w:val="22"/>
        </w:rPr>
      </w:pPr>
    </w:p>
    <w:p w14:paraId="6AAC1388" w14:textId="77777777" w:rsidR="0018092A" w:rsidRDefault="0018092A">
      <w:pPr>
        <w:widowControl w:val="0"/>
        <w:spacing w:before="0" w:after="0" w:line="276" w:lineRule="auto"/>
        <w:ind w:left="0" w:firstLine="0"/>
        <w:jc w:val="left"/>
        <w:rPr>
          <w:rFonts w:ascii="Arial" w:eastAsia="Arial" w:hAnsi="Arial" w:cs="Arial"/>
          <w:sz w:val="22"/>
          <w:szCs w:val="22"/>
        </w:rPr>
      </w:pPr>
    </w:p>
    <w:p w14:paraId="66762D42" w14:textId="77777777" w:rsidR="0018092A" w:rsidRDefault="0018092A">
      <w:pPr>
        <w:widowControl w:val="0"/>
        <w:spacing w:before="0" w:after="0" w:line="276" w:lineRule="auto"/>
        <w:ind w:left="0" w:firstLine="0"/>
        <w:jc w:val="left"/>
        <w:rPr>
          <w:rFonts w:ascii="Arial" w:eastAsia="Arial" w:hAnsi="Arial" w:cs="Arial"/>
          <w:color w:val="0000FF"/>
          <w:sz w:val="22"/>
          <w:szCs w:val="22"/>
        </w:rPr>
      </w:pPr>
    </w:p>
    <w:p w14:paraId="5EB3298C" w14:textId="77777777" w:rsidR="0018092A" w:rsidRDefault="0018092A">
      <w:pPr>
        <w:widowControl w:val="0"/>
        <w:spacing w:before="0" w:after="0" w:line="276" w:lineRule="auto"/>
        <w:ind w:left="0" w:firstLine="0"/>
        <w:jc w:val="left"/>
        <w:rPr>
          <w:rFonts w:ascii="Arial" w:eastAsia="Arial" w:hAnsi="Arial" w:cs="Arial"/>
          <w:sz w:val="22"/>
          <w:szCs w:val="22"/>
        </w:rPr>
      </w:pPr>
    </w:p>
    <w:p w14:paraId="1A4DC145" w14:textId="77777777" w:rsidR="0018092A" w:rsidRDefault="0018092A">
      <w:pPr>
        <w:widowControl w:val="0"/>
        <w:spacing w:before="0" w:after="0" w:line="276" w:lineRule="auto"/>
        <w:ind w:left="0" w:firstLine="0"/>
        <w:jc w:val="left"/>
        <w:rPr>
          <w:rFonts w:ascii="Arial" w:eastAsia="Arial" w:hAnsi="Arial" w:cs="Arial"/>
          <w:sz w:val="22"/>
          <w:szCs w:val="22"/>
        </w:rPr>
      </w:pPr>
    </w:p>
    <w:p w14:paraId="33FC2CA3" w14:textId="77777777" w:rsidR="0018092A" w:rsidRDefault="0018092A">
      <w:pPr>
        <w:widowControl w:val="0"/>
        <w:spacing w:before="0" w:after="0" w:line="276" w:lineRule="auto"/>
        <w:ind w:left="0" w:firstLine="0"/>
        <w:jc w:val="left"/>
        <w:rPr>
          <w:rFonts w:ascii="Arial" w:eastAsia="Arial" w:hAnsi="Arial" w:cs="Arial"/>
          <w:sz w:val="22"/>
          <w:szCs w:val="22"/>
        </w:rPr>
      </w:pPr>
    </w:p>
    <w:p w14:paraId="6C49485F" w14:textId="77777777" w:rsidR="0018092A" w:rsidRDefault="0018092A">
      <w:pPr>
        <w:widowControl w:val="0"/>
        <w:spacing w:before="0" w:after="0" w:line="276" w:lineRule="auto"/>
        <w:ind w:left="0" w:firstLine="0"/>
        <w:jc w:val="left"/>
        <w:rPr>
          <w:rFonts w:ascii="Arial" w:eastAsia="Arial" w:hAnsi="Arial" w:cs="Arial"/>
          <w:sz w:val="22"/>
          <w:szCs w:val="22"/>
        </w:rPr>
      </w:pPr>
    </w:p>
    <w:p w14:paraId="526A5893" w14:textId="77777777" w:rsidR="0018092A" w:rsidRDefault="0018092A">
      <w:pPr>
        <w:widowControl w:val="0"/>
        <w:spacing w:before="0" w:after="0" w:line="276" w:lineRule="auto"/>
        <w:ind w:left="0" w:firstLine="0"/>
        <w:jc w:val="left"/>
        <w:rPr>
          <w:rFonts w:ascii="Arial" w:eastAsia="Arial" w:hAnsi="Arial" w:cs="Arial"/>
          <w:sz w:val="22"/>
          <w:szCs w:val="22"/>
        </w:rPr>
      </w:pPr>
    </w:p>
    <w:p w14:paraId="54D4E72D" w14:textId="3680B5FD" w:rsidR="0018092A" w:rsidRDefault="0018092A">
      <w:pPr>
        <w:widowControl w:val="0"/>
        <w:spacing w:before="0" w:after="0" w:line="276" w:lineRule="auto"/>
        <w:ind w:left="0" w:firstLine="0"/>
        <w:jc w:val="left"/>
        <w:rPr>
          <w:rFonts w:ascii="Arial" w:eastAsia="Arial" w:hAnsi="Arial" w:cs="Arial"/>
          <w:sz w:val="22"/>
          <w:szCs w:val="22"/>
        </w:rPr>
      </w:pPr>
    </w:p>
    <w:p w14:paraId="02D288E0" w14:textId="497B35BB" w:rsidR="005842A5" w:rsidRDefault="005842A5">
      <w:pPr>
        <w:widowControl w:val="0"/>
        <w:spacing w:before="0" w:after="0" w:line="276" w:lineRule="auto"/>
        <w:ind w:left="0" w:firstLine="0"/>
        <w:jc w:val="left"/>
        <w:rPr>
          <w:rFonts w:ascii="Arial" w:eastAsia="Arial" w:hAnsi="Arial" w:cs="Arial"/>
          <w:sz w:val="22"/>
          <w:szCs w:val="22"/>
        </w:rPr>
      </w:pPr>
    </w:p>
    <w:p w14:paraId="16C931A2" w14:textId="2097C7C6" w:rsidR="005842A5" w:rsidRDefault="005842A5">
      <w:pPr>
        <w:widowControl w:val="0"/>
        <w:spacing w:before="0" w:after="0" w:line="276" w:lineRule="auto"/>
        <w:ind w:left="0" w:firstLine="0"/>
        <w:jc w:val="left"/>
        <w:rPr>
          <w:rFonts w:ascii="Arial" w:eastAsia="Arial" w:hAnsi="Arial" w:cs="Arial"/>
          <w:sz w:val="22"/>
          <w:szCs w:val="22"/>
        </w:rPr>
      </w:pPr>
    </w:p>
    <w:p w14:paraId="79D7BCB0" w14:textId="2C365F62" w:rsidR="005842A5" w:rsidRDefault="005842A5">
      <w:pPr>
        <w:widowControl w:val="0"/>
        <w:spacing w:before="0" w:after="0" w:line="276" w:lineRule="auto"/>
        <w:ind w:left="0" w:firstLine="0"/>
        <w:jc w:val="left"/>
        <w:rPr>
          <w:rFonts w:ascii="Arial" w:eastAsia="Arial" w:hAnsi="Arial" w:cs="Arial"/>
          <w:sz w:val="22"/>
          <w:szCs w:val="22"/>
        </w:rPr>
      </w:pPr>
    </w:p>
    <w:p w14:paraId="3CF5F9EF" w14:textId="7F71294B" w:rsidR="005842A5" w:rsidRDefault="005842A5">
      <w:pPr>
        <w:widowControl w:val="0"/>
        <w:spacing w:before="0" w:after="0" w:line="276" w:lineRule="auto"/>
        <w:ind w:left="0" w:firstLine="0"/>
        <w:jc w:val="left"/>
        <w:rPr>
          <w:rFonts w:ascii="Arial" w:eastAsia="Arial" w:hAnsi="Arial" w:cs="Arial"/>
          <w:sz w:val="22"/>
          <w:szCs w:val="22"/>
        </w:rPr>
      </w:pPr>
    </w:p>
    <w:p w14:paraId="334A13FD" w14:textId="2F067625" w:rsidR="005842A5" w:rsidRDefault="005842A5">
      <w:pPr>
        <w:widowControl w:val="0"/>
        <w:spacing w:before="0" w:after="0" w:line="276" w:lineRule="auto"/>
        <w:ind w:left="0" w:firstLine="0"/>
        <w:jc w:val="left"/>
        <w:rPr>
          <w:rFonts w:ascii="Arial" w:eastAsia="Arial" w:hAnsi="Arial" w:cs="Arial"/>
          <w:sz w:val="22"/>
          <w:szCs w:val="22"/>
        </w:rPr>
      </w:pPr>
    </w:p>
    <w:p w14:paraId="25EF2E4D" w14:textId="19287255" w:rsidR="005842A5" w:rsidRDefault="005842A5">
      <w:pPr>
        <w:widowControl w:val="0"/>
        <w:spacing w:before="0" w:after="0" w:line="276" w:lineRule="auto"/>
        <w:ind w:left="0" w:firstLine="0"/>
        <w:jc w:val="left"/>
        <w:rPr>
          <w:rFonts w:ascii="Arial" w:eastAsia="Arial" w:hAnsi="Arial" w:cs="Arial"/>
          <w:sz w:val="22"/>
          <w:szCs w:val="22"/>
        </w:rPr>
      </w:pPr>
    </w:p>
    <w:p w14:paraId="3FB6E2AC" w14:textId="2DE4A516" w:rsidR="005842A5" w:rsidRDefault="005842A5">
      <w:pPr>
        <w:widowControl w:val="0"/>
        <w:spacing w:before="0" w:after="0" w:line="276" w:lineRule="auto"/>
        <w:ind w:left="0" w:firstLine="0"/>
        <w:jc w:val="left"/>
        <w:rPr>
          <w:rFonts w:ascii="Arial" w:eastAsia="Arial" w:hAnsi="Arial" w:cs="Arial"/>
          <w:sz w:val="22"/>
          <w:szCs w:val="22"/>
        </w:rPr>
      </w:pPr>
    </w:p>
    <w:p w14:paraId="379DF723" w14:textId="3F7F3FBF" w:rsidR="005842A5" w:rsidRDefault="005842A5">
      <w:pPr>
        <w:widowControl w:val="0"/>
        <w:spacing w:before="0" w:after="0" w:line="276" w:lineRule="auto"/>
        <w:ind w:left="0" w:firstLine="0"/>
        <w:jc w:val="left"/>
        <w:rPr>
          <w:rFonts w:ascii="Arial" w:eastAsia="Arial" w:hAnsi="Arial" w:cs="Arial"/>
          <w:sz w:val="22"/>
          <w:szCs w:val="22"/>
        </w:rPr>
      </w:pPr>
    </w:p>
    <w:p w14:paraId="0FBD5DF4" w14:textId="35024C4D" w:rsidR="005842A5" w:rsidRDefault="005842A5">
      <w:pPr>
        <w:widowControl w:val="0"/>
        <w:spacing w:before="0" w:after="0" w:line="276" w:lineRule="auto"/>
        <w:ind w:left="0" w:firstLine="0"/>
        <w:jc w:val="left"/>
        <w:rPr>
          <w:rFonts w:ascii="Arial" w:eastAsia="Arial" w:hAnsi="Arial" w:cs="Arial"/>
          <w:sz w:val="22"/>
          <w:szCs w:val="22"/>
        </w:rPr>
      </w:pPr>
    </w:p>
    <w:p w14:paraId="3435F27A" w14:textId="7E6DC9F9" w:rsidR="005842A5" w:rsidRDefault="005842A5">
      <w:pPr>
        <w:widowControl w:val="0"/>
        <w:spacing w:before="0" w:after="0" w:line="276" w:lineRule="auto"/>
        <w:ind w:left="0" w:firstLine="0"/>
        <w:jc w:val="left"/>
        <w:rPr>
          <w:rFonts w:ascii="Arial" w:eastAsia="Arial" w:hAnsi="Arial" w:cs="Arial"/>
          <w:sz w:val="22"/>
          <w:szCs w:val="22"/>
        </w:rPr>
      </w:pPr>
    </w:p>
    <w:p w14:paraId="54EA424A" w14:textId="08BD16D5" w:rsidR="005842A5" w:rsidRDefault="005842A5">
      <w:pPr>
        <w:widowControl w:val="0"/>
        <w:spacing w:before="0" w:after="0" w:line="276" w:lineRule="auto"/>
        <w:ind w:left="0" w:firstLine="0"/>
        <w:jc w:val="left"/>
        <w:rPr>
          <w:rFonts w:ascii="Arial" w:eastAsia="Arial" w:hAnsi="Arial" w:cs="Arial"/>
          <w:sz w:val="22"/>
          <w:szCs w:val="22"/>
        </w:rPr>
      </w:pPr>
    </w:p>
    <w:p w14:paraId="5921A8D8" w14:textId="459D1540" w:rsidR="005842A5" w:rsidRDefault="005842A5">
      <w:pPr>
        <w:widowControl w:val="0"/>
        <w:spacing w:before="0" w:after="0" w:line="276" w:lineRule="auto"/>
        <w:ind w:left="0" w:firstLine="0"/>
        <w:jc w:val="left"/>
        <w:rPr>
          <w:rFonts w:ascii="Arial" w:eastAsia="Arial" w:hAnsi="Arial" w:cs="Arial"/>
          <w:sz w:val="22"/>
          <w:szCs w:val="22"/>
        </w:rPr>
      </w:pPr>
    </w:p>
    <w:p w14:paraId="36451C2B" w14:textId="612B798D" w:rsidR="005842A5" w:rsidRDefault="005842A5">
      <w:pPr>
        <w:widowControl w:val="0"/>
        <w:spacing w:before="0" w:after="0" w:line="276" w:lineRule="auto"/>
        <w:ind w:left="0" w:firstLine="0"/>
        <w:jc w:val="left"/>
        <w:rPr>
          <w:rFonts w:ascii="Arial" w:eastAsia="Arial" w:hAnsi="Arial" w:cs="Arial"/>
          <w:sz w:val="22"/>
          <w:szCs w:val="22"/>
        </w:rPr>
      </w:pPr>
    </w:p>
    <w:p w14:paraId="5BE30ABC" w14:textId="02192FD4" w:rsidR="005842A5" w:rsidRDefault="005842A5">
      <w:pPr>
        <w:widowControl w:val="0"/>
        <w:spacing w:before="0" w:after="0" w:line="276" w:lineRule="auto"/>
        <w:ind w:left="0" w:firstLine="0"/>
        <w:jc w:val="left"/>
        <w:rPr>
          <w:rFonts w:ascii="Arial" w:eastAsia="Arial" w:hAnsi="Arial" w:cs="Arial"/>
          <w:sz w:val="22"/>
          <w:szCs w:val="22"/>
        </w:rPr>
      </w:pPr>
    </w:p>
    <w:p w14:paraId="1B4C82F4" w14:textId="649C583E" w:rsidR="005842A5" w:rsidRDefault="005842A5">
      <w:pPr>
        <w:widowControl w:val="0"/>
        <w:spacing w:before="0" w:after="0" w:line="276" w:lineRule="auto"/>
        <w:ind w:left="0" w:firstLine="0"/>
        <w:jc w:val="left"/>
        <w:rPr>
          <w:rFonts w:ascii="Arial" w:eastAsia="Arial" w:hAnsi="Arial" w:cs="Arial"/>
          <w:sz w:val="22"/>
          <w:szCs w:val="22"/>
        </w:rPr>
      </w:pPr>
    </w:p>
    <w:p w14:paraId="5CF221D5" w14:textId="2E740C38" w:rsidR="005842A5" w:rsidRDefault="005842A5">
      <w:pPr>
        <w:widowControl w:val="0"/>
        <w:spacing w:before="0" w:after="0" w:line="276" w:lineRule="auto"/>
        <w:ind w:left="0" w:firstLine="0"/>
        <w:jc w:val="left"/>
        <w:rPr>
          <w:rFonts w:ascii="Arial" w:eastAsia="Arial" w:hAnsi="Arial" w:cs="Arial"/>
          <w:sz w:val="22"/>
          <w:szCs w:val="22"/>
        </w:rPr>
      </w:pPr>
    </w:p>
    <w:p w14:paraId="35059610" w14:textId="40B43033" w:rsidR="005842A5" w:rsidRDefault="005842A5">
      <w:pPr>
        <w:widowControl w:val="0"/>
        <w:spacing w:before="0" w:after="0" w:line="276" w:lineRule="auto"/>
        <w:ind w:left="0" w:firstLine="0"/>
        <w:jc w:val="left"/>
        <w:rPr>
          <w:rFonts w:ascii="Arial" w:eastAsia="Arial" w:hAnsi="Arial" w:cs="Arial"/>
          <w:sz w:val="22"/>
          <w:szCs w:val="22"/>
        </w:rPr>
      </w:pPr>
    </w:p>
    <w:p w14:paraId="5BA9DF01" w14:textId="5EDF7CF3" w:rsidR="005842A5" w:rsidRDefault="005842A5">
      <w:pPr>
        <w:widowControl w:val="0"/>
        <w:spacing w:before="0" w:after="0" w:line="276" w:lineRule="auto"/>
        <w:ind w:left="0" w:firstLine="0"/>
        <w:jc w:val="left"/>
        <w:rPr>
          <w:rFonts w:ascii="Arial" w:eastAsia="Arial" w:hAnsi="Arial" w:cs="Arial"/>
          <w:sz w:val="22"/>
          <w:szCs w:val="22"/>
        </w:rPr>
      </w:pPr>
    </w:p>
    <w:p w14:paraId="3EC96E17" w14:textId="5969404C" w:rsidR="005842A5" w:rsidRDefault="005842A5">
      <w:pPr>
        <w:widowControl w:val="0"/>
        <w:spacing w:before="0" w:after="0" w:line="276" w:lineRule="auto"/>
        <w:ind w:left="0" w:firstLine="0"/>
        <w:jc w:val="left"/>
        <w:rPr>
          <w:rFonts w:ascii="Arial" w:eastAsia="Arial" w:hAnsi="Arial" w:cs="Arial"/>
          <w:sz w:val="22"/>
          <w:szCs w:val="22"/>
        </w:rPr>
      </w:pPr>
    </w:p>
    <w:p w14:paraId="35D48611" w14:textId="790069DB" w:rsidR="005842A5" w:rsidRDefault="005842A5">
      <w:pPr>
        <w:widowControl w:val="0"/>
        <w:spacing w:before="0" w:after="0" w:line="276" w:lineRule="auto"/>
        <w:ind w:left="0" w:firstLine="0"/>
        <w:jc w:val="left"/>
        <w:rPr>
          <w:rFonts w:ascii="Arial" w:eastAsia="Arial" w:hAnsi="Arial" w:cs="Arial"/>
          <w:sz w:val="22"/>
          <w:szCs w:val="22"/>
        </w:rPr>
      </w:pPr>
    </w:p>
    <w:p w14:paraId="1FE9DE13" w14:textId="1084A1C2" w:rsidR="005842A5" w:rsidRDefault="005842A5">
      <w:pPr>
        <w:widowControl w:val="0"/>
        <w:spacing w:before="0" w:after="0" w:line="276" w:lineRule="auto"/>
        <w:ind w:left="0" w:firstLine="0"/>
        <w:jc w:val="left"/>
        <w:rPr>
          <w:rFonts w:ascii="Arial" w:eastAsia="Arial" w:hAnsi="Arial" w:cs="Arial"/>
          <w:sz w:val="22"/>
          <w:szCs w:val="22"/>
        </w:rPr>
      </w:pPr>
    </w:p>
    <w:p w14:paraId="4B3E548F" w14:textId="10D4153E" w:rsidR="005842A5" w:rsidRDefault="005842A5">
      <w:pPr>
        <w:widowControl w:val="0"/>
        <w:spacing w:before="0" w:after="0" w:line="276" w:lineRule="auto"/>
        <w:ind w:left="0" w:firstLine="0"/>
        <w:jc w:val="left"/>
        <w:rPr>
          <w:rFonts w:ascii="Arial" w:eastAsia="Arial" w:hAnsi="Arial" w:cs="Arial"/>
          <w:sz w:val="22"/>
          <w:szCs w:val="22"/>
        </w:rPr>
      </w:pPr>
    </w:p>
    <w:p w14:paraId="333F9629" w14:textId="77777777" w:rsidR="005842A5" w:rsidRDefault="005842A5">
      <w:pPr>
        <w:widowControl w:val="0"/>
        <w:spacing w:before="0" w:after="0" w:line="276" w:lineRule="auto"/>
        <w:ind w:left="0" w:firstLine="0"/>
        <w:jc w:val="left"/>
        <w:rPr>
          <w:rFonts w:ascii="Arial" w:eastAsia="Arial" w:hAnsi="Arial" w:cs="Arial"/>
          <w:sz w:val="22"/>
          <w:szCs w:val="22"/>
        </w:rPr>
      </w:pPr>
    </w:p>
    <w:p w14:paraId="0167B922" w14:textId="3348C3A2" w:rsidR="00374EF6" w:rsidRPr="008B2E58" w:rsidRDefault="00374EF6" w:rsidP="00EE37A0">
      <w:pPr>
        <w:pStyle w:val="Nagwek1"/>
        <w:widowControl w:val="0"/>
        <w:numPr>
          <w:ilvl w:val="0"/>
          <w:numId w:val="7"/>
        </w:numPr>
        <w:rPr>
          <w:rFonts w:eastAsia="Times New Roman"/>
        </w:rPr>
      </w:pPr>
      <w:bookmarkStart w:id="0" w:name="_aj2rjajopp8x" w:colFirst="0" w:colLast="0"/>
      <w:bookmarkEnd w:id="0"/>
      <w:r w:rsidRPr="008B2E58">
        <w:rPr>
          <w:rFonts w:eastAsia="Times New Roman"/>
        </w:rPr>
        <w:lastRenderedPageBreak/>
        <w:t>Zakres metodyk</w:t>
      </w:r>
    </w:p>
    <w:p w14:paraId="0985EB42" w14:textId="6FA62589" w:rsidR="00374EF6" w:rsidRPr="008B2E58" w:rsidRDefault="00374EF6" w:rsidP="00437A77">
      <w:pPr>
        <w:ind w:left="697" w:firstLine="0"/>
        <w:rPr>
          <w:rFonts w:ascii="Arial" w:hAnsi="Arial" w:cs="Arial"/>
        </w:rPr>
      </w:pPr>
      <w:r w:rsidRPr="008B2E58">
        <w:rPr>
          <w:rFonts w:ascii="Arial" w:hAnsi="Arial" w:cs="Arial"/>
          <w:sz w:val="22"/>
          <w:szCs w:val="22"/>
        </w:rPr>
        <w:t>W niniejszych metodykach opisano metody badań skuteczności maskowania umundurowania</w:t>
      </w:r>
      <w:r w:rsidRPr="008B2E58">
        <w:rPr>
          <w:rFonts w:ascii="Arial" w:hAnsi="Arial" w:cs="Arial"/>
        </w:rPr>
        <w:t>.</w:t>
      </w:r>
    </w:p>
    <w:p w14:paraId="53FAE68A" w14:textId="24E75842" w:rsidR="00374EF6" w:rsidRPr="00665F3D" w:rsidRDefault="00887794" w:rsidP="00EE37A0">
      <w:pPr>
        <w:pStyle w:val="Akapitzlist"/>
        <w:numPr>
          <w:ilvl w:val="0"/>
          <w:numId w:val="7"/>
        </w:numPr>
        <w:rPr>
          <w:rFonts w:ascii="Arial" w:hAnsi="Arial" w:cs="Arial"/>
          <w:b/>
        </w:rPr>
      </w:pPr>
      <w:r w:rsidRPr="00665F3D">
        <w:rPr>
          <w:rFonts w:ascii="Arial" w:hAnsi="Arial" w:cs="Arial"/>
          <w:b/>
        </w:rPr>
        <w:t>Zasady badań skuteczności maskowania mundurów w zakresie optycznym.</w:t>
      </w:r>
    </w:p>
    <w:p w14:paraId="5A31AFBF" w14:textId="77777777" w:rsidR="004D67E4" w:rsidRPr="00665F3D" w:rsidRDefault="004D67E4" w:rsidP="004D67E4">
      <w:pPr>
        <w:pStyle w:val="Akapitzlist"/>
        <w:ind w:left="360" w:firstLine="0"/>
        <w:rPr>
          <w:rFonts w:ascii="Arial" w:hAnsi="Arial" w:cs="Arial"/>
          <w:b/>
        </w:rPr>
      </w:pPr>
    </w:p>
    <w:p w14:paraId="5DEE7283" w14:textId="11C659F0" w:rsidR="00887794" w:rsidRPr="00665F3D" w:rsidRDefault="00887794" w:rsidP="00EE37A0">
      <w:pPr>
        <w:pStyle w:val="Akapitzlist"/>
        <w:numPr>
          <w:ilvl w:val="1"/>
          <w:numId w:val="7"/>
        </w:numPr>
        <w:rPr>
          <w:rFonts w:ascii="Arial" w:hAnsi="Arial" w:cs="Arial"/>
          <w:b/>
        </w:rPr>
      </w:pPr>
      <w:r w:rsidRPr="00665F3D">
        <w:rPr>
          <w:rFonts w:ascii="Arial" w:hAnsi="Arial" w:cs="Arial"/>
          <w:b/>
        </w:rPr>
        <w:t xml:space="preserve"> Narzędzia</w:t>
      </w:r>
    </w:p>
    <w:p w14:paraId="283EED46" w14:textId="57AB53ED" w:rsidR="00887794" w:rsidRPr="008B2E58" w:rsidRDefault="00887794" w:rsidP="00887794">
      <w:pPr>
        <w:widowControl w:val="0"/>
        <w:spacing w:before="0" w:after="0" w:line="276" w:lineRule="auto"/>
        <w:ind w:left="0" w:firstLine="0"/>
        <w:jc w:val="left"/>
        <w:rPr>
          <w:rFonts w:ascii="Arial" w:eastAsia="Arial" w:hAnsi="Arial" w:cs="Arial"/>
          <w:b/>
          <w:sz w:val="22"/>
          <w:szCs w:val="22"/>
        </w:rPr>
      </w:pPr>
      <w:r w:rsidRPr="008B2E58">
        <w:rPr>
          <w:rFonts w:ascii="Arial" w:hAnsi="Arial" w:cs="Arial"/>
          <w:sz w:val="22"/>
          <w:szCs w:val="22"/>
        </w:rPr>
        <w:t>Do badań należy używać nw. narzędzia:</w:t>
      </w:r>
    </w:p>
    <w:p w14:paraId="10B3F5D5" w14:textId="5B065072" w:rsidR="005B6F75" w:rsidRPr="00665F3D" w:rsidRDefault="00887794" w:rsidP="00EE37A0">
      <w:pPr>
        <w:pStyle w:val="Akapitzlist"/>
        <w:widowControl w:val="0"/>
        <w:numPr>
          <w:ilvl w:val="0"/>
          <w:numId w:val="8"/>
        </w:numPr>
        <w:spacing w:before="0" w:after="0" w:line="276" w:lineRule="auto"/>
        <w:jc w:val="left"/>
        <w:rPr>
          <w:rFonts w:ascii="Arial" w:eastAsia="Arial" w:hAnsi="Arial" w:cs="Arial"/>
          <w:sz w:val="22"/>
          <w:szCs w:val="22"/>
        </w:rPr>
      </w:pPr>
      <w:r w:rsidRPr="00665F3D">
        <w:rPr>
          <w:rFonts w:ascii="Arial" w:eastAsia="Arial" w:hAnsi="Arial" w:cs="Arial"/>
          <w:sz w:val="22"/>
          <w:szCs w:val="22"/>
        </w:rPr>
        <w:t>mundury kontrolne</w:t>
      </w:r>
      <w:r w:rsidR="005B6F75" w:rsidRPr="00665F3D">
        <w:rPr>
          <w:rFonts w:ascii="Arial" w:eastAsia="Arial" w:hAnsi="Arial" w:cs="Arial"/>
          <w:sz w:val="22"/>
          <w:szCs w:val="22"/>
        </w:rPr>
        <w:t xml:space="preserve"> </w:t>
      </w:r>
      <w:r w:rsidRPr="00665F3D">
        <w:rPr>
          <w:rFonts w:ascii="Arial" w:eastAsia="Arial" w:hAnsi="Arial" w:cs="Arial"/>
          <w:sz w:val="22"/>
          <w:szCs w:val="22"/>
        </w:rPr>
        <w:t>czarne</w:t>
      </w:r>
      <w:r w:rsidR="005B6F75" w:rsidRPr="00665F3D">
        <w:rPr>
          <w:rFonts w:ascii="Arial" w:eastAsia="Arial" w:hAnsi="Arial" w:cs="Arial"/>
          <w:sz w:val="22"/>
          <w:szCs w:val="22"/>
        </w:rPr>
        <w:t xml:space="preserve"> - 2 szt.</w:t>
      </w:r>
    </w:p>
    <w:p w14:paraId="11216209" w14:textId="1C4909E5" w:rsidR="00887794" w:rsidRPr="00665F3D" w:rsidRDefault="005B6F75" w:rsidP="00EE37A0">
      <w:pPr>
        <w:pStyle w:val="Akapitzlist"/>
        <w:widowControl w:val="0"/>
        <w:numPr>
          <w:ilvl w:val="0"/>
          <w:numId w:val="8"/>
        </w:numPr>
        <w:spacing w:before="0" w:after="0" w:line="276" w:lineRule="auto"/>
        <w:jc w:val="left"/>
        <w:rPr>
          <w:rFonts w:ascii="Arial" w:eastAsia="Arial" w:hAnsi="Arial" w:cs="Arial"/>
          <w:sz w:val="22"/>
          <w:szCs w:val="22"/>
        </w:rPr>
      </w:pPr>
      <w:r w:rsidRPr="00665F3D">
        <w:rPr>
          <w:rFonts w:ascii="Arial" w:eastAsia="Arial" w:hAnsi="Arial" w:cs="Arial"/>
          <w:sz w:val="22"/>
          <w:szCs w:val="22"/>
        </w:rPr>
        <w:t xml:space="preserve">mundury kontrolne </w:t>
      </w:r>
      <w:r w:rsidR="00887794" w:rsidRPr="00665F3D">
        <w:rPr>
          <w:rFonts w:ascii="Arial" w:eastAsia="Arial" w:hAnsi="Arial" w:cs="Arial"/>
          <w:sz w:val="22"/>
          <w:szCs w:val="22"/>
        </w:rPr>
        <w:t>oliwkowe</w:t>
      </w:r>
      <w:r w:rsidRPr="00665F3D">
        <w:rPr>
          <w:rFonts w:ascii="Arial" w:eastAsia="Arial" w:hAnsi="Arial" w:cs="Arial"/>
          <w:sz w:val="22"/>
          <w:szCs w:val="22"/>
        </w:rPr>
        <w:t xml:space="preserve"> – 2 szt.</w:t>
      </w:r>
    </w:p>
    <w:p w14:paraId="48BAB14F" w14:textId="5125B062" w:rsidR="00887794" w:rsidRPr="00665F3D" w:rsidRDefault="00887794" w:rsidP="00EE37A0">
      <w:pPr>
        <w:pStyle w:val="Akapitzlist"/>
        <w:widowControl w:val="0"/>
        <w:numPr>
          <w:ilvl w:val="0"/>
          <w:numId w:val="8"/>
        </w:numPr>
        <w:spacing w:before="0" w:after="0" w:line="276" w:lineRule="auto"/>
        <w:jc w:val="left"/>
        <w:rPr>
          <w:rFonts w:ascii="Arial" w:eastAsia="Arial" w:hAnsi="Arial" w:cs="Arial"/>
          <w:sz w:val="22"/>
          <w:szCs w:val="22"/>
        </w:rPr>
      </w:pPr>
      <w:r w:rsidRPr="00665F3D">
        <w:rPr>
          <w:rFonts w:ascii="Arial" w:eastAsia="Arial" w:hAnsi="Arial" w:cs="Arial"/>
          <w:sz w:val="22"/>
          <w:szCs w:val="22"/>
        </w:rPr>
        <w:t>mundury testowane</w:t>
      </w:r>
      <w:r w:rsidR="005B6F75" w:rsidRPr="00665F3D">
        <w:rPr>
          <w:rFonts w:ascii="Arial" w:eastAsia="Arial" w:hAnsi="Arial" w:cs="Arial"/>
          <w:sz w:val="22"/>
          <w:szCs w:val="22"/>
        </w:rPr>
        <w:t>-</w:t>
      </w:r>
      <w:r w:rsidRPr="00665F3D">
        <w:rPr>
          <w:rFonts w:ascii="Arial" w:eastAsia="Arial" w:hAnsi="Arial" w:cs="Arial"/>
          <w:sz w:val="22"/>
          <w:szCs w:val="22"/>
        </w:rPr>
        <w:t xml:space="preserve"> 4</w:t>
      </w:r>
      <w:r w:rsidR="005B6F75" w:rsidRPr="00665F3D">
        <w:rPr>
          <w:rFonts w:ascii="Arial" w:eastAsia="Arial" w:hAnsi="Arial" w:cs="Arial"/>
          <w:sz w:val="22"/>
          <w:szCs w:val="22"/>
        </w:rPr>
        <w:t xml:space="preserve"> szt.</w:t>
      </w:r>
      <w:r w:rsidRPr="00665F3D">
        <w:rPr>
          <w:rFonts w:ascii="Arial" w:eastAsia="Arial" w:hAnsi="Arial" w:cs="Arial"/>
          <w:sz w:val="22"/>
          <w:szCs w:val="22"/>
        </w:rPr>
        <w:t xml:space="preserve"> z każdego wzoru</w:t>
      </w:r>
      <w:r w:rsidR="005B6F75" w:rsidRPr="00665F3D">
        <w:rPr>
          <w:rFonts w:ascii="Arial" w:eastAsia="Arial" w:hAnsi="Arial" w:cs="Arial"/>
          <w:sz w:val="22"/>
          <w:szCs w:val="22"/>
        </w:rPr>
        <w:t xml:space="preserve"> podlegającego badaniu </w:t>
      </w:r>
    </w:p>
    <w:p w14:paraId="1DC5CE6D" w14:textId="64775029" w:rsidR="00887794" w:rsidRPr="00665F3D" w:rsidRDefault="00887794" w:rsidP="00EE37A0">
      <w:pPr>
        <w:pStyle w:val="Akapitzlist"/>
        <w:widowControl w:val="0"/>
        <w:numPr>
          <w:ilvl w:val="0"/>
          <w:numId w:val="8"/>
        </w:numPr>
        <w:spacing w:before="0" w:after="0" w:line="276" w:lineRule="auto"/>
        <w:jc w:val="left"/>
        <w:rPr>
          <w:rFonts w:ascii="Arial" w:eastAsia="Arial" w:hAnsi="Arial" w:cs="Arial"/>
          <w:sz w:val="22"/>
          <w:szCs w:val="22"/>
        </w:rPr>
      </w:pPr>
      <w:r w:rsidRPr="00665F3D">
        <w:rPr>
          <w:rFonts w:ascii="Arial" w:eastAsia="Arial" w:hAnsi="Arial" w:cs="Arial"/>
          <w:sz w:val="22"/>
          <w:szCs w:val="22"/>
        </w:rPr>
        <w:t>noktowizory PCO KOLIBER</w:t>
      </w:r>
      <w:r w:rsidR="005B6F75" w:rsidRPr="00665F3D">
        <w:rPr>
          <w:rFonts w:ascii="Arial" w:eastAsia="Arial" w:hAnsi="Arial" w:cs="Arial"/>
          <w:sz w:val="22"/>
          <w:szCs w:val="22"/>
        </w:rPr>
        <w:t xml:space="preserve"> – 5 szt.</w:t>
      </w:r>
    </w:p>
    <w:p w14:paraId="488CE1EC" w14:textId="504B1CE5" w:rsidR="00887794" w:rsidRPr="00665F3D" w:rsidRDefault="00887794" w:rsidP="00EE37A0">
      <w:pPr>
        <w:pStyle w:val="Akapitzlist"/>
        <w:widowControl w:val="0"/>
        <w:numPr>
          <w:ilvl w:val="0"/>
          <w:numId w:val="8"/>
        </w:numPr>
        <w:spacing w:before="0" w:after="0" w:line="276" w:lineRule="auto"/>
        <w:jc w:val="left"/>
        <w:rPr>
          <w:rFonts w:ascii="Arial" w:eastAsia="Arial" w:hAnsi="Arial" w:cs="Arial"/>
          <w:sz w:val="22"/>
          <w:szCs w:val="22"/>
        </w:rPr>
      </w:pPr>
      <w:r w:rsidRPr="00665F3D">
        <w:rPr>
          <w:rFonts w:ascii="Arial" w:eastAsia="Arial" w:hAnsi="Arial" w:cs="Arial"/>
          <w:sz w:val="22"/>
          <w:szCs w:val="22"/>
        </w:rPr>
        <w:t>aparat fotograficzny ze statywem i obiektywem</w:t>
      </w:r>
    </w:p>
    <w:p w14:paraId="5FC3E8A8" w14:textId="6CA05B86" w:rsidR="00887794" w:rsidRPr="00665F3D" w:rsidRDefault="00887794" w:rsidP="00EE37A0">
      <w:pPr>
        <w:pStyle w:val="Akapitzlist"/>
        <w:widowControl w:val="0"/>
        <w:numPr>
          <w:ilvl w:val="0"/>
          <w:numId w:val="8"/>
        </w:numPr>
        <w:spacing w:before="0" w:after="0" w:line="276" w:lineRule="auto"/>
        <w:jc w:val="left"/>
        <w:rPr>
          <w:rFonts w:ascii="Arial" w:eastAsia="Arial" w:hAnsi="Arial" w:cs="Arial"/>
          <w:sz w:val="22"/>
          <w:szCs w:val="22"/>
        </w:rPr>
      </w:pPr>
      <w:r w:rsidRPr="00665F3D">
        <w:rPr>
          <w:rFonts w:ascii="Arial" w:eastAsia="Arial" w:hAnsi="Arial" w:cs="Arial"/>
          <w:sz w:val="22"/>
          <w:szCs w:val="22"/>
        </w:rPr>
        <w:t>dalmierz laserowy o zasięgu do 1000m i statywem</w:t>
      </w:r>
    </w:p>
    <w:p w14:paraId="79C171A2" w14:textId="6F729BBE" w:rsidR="00887794" w:rsidRPr="00665F3D" w:rsidRDefault="00887794" w:rsidP="00EE37A0">
      <w:pPr>
        <w:pStyle w:val="Akapitzlist"/>
        <w:widowControl w:val="0"/>
        <w:numPr>
          <w:ilvl w:val="0"/>
          <w:numId w:val="8"/>
        </w:numPr>
        <w:spacing w:before="0" w:after="0" w:line="276" w:lineRule="auto"/>
        <w:jc w:val="left"/>
        <w:rPr>
          <w:rFonts w:ascii="Arial" w:eastAsia="Arial" w:hAnsi="Arial" w:cs="Arial"/>
          <w:sz w:val="22"/>
          <w:szCs w:val="22"/>
        </w:rPr>
      </w:pPr>
      <w:r w:rsidRPr="00665F3D">
        <w:rPr>
          <w:rFonts w:ascii="Arial" w:eastAsia="Arial" w:hAnsi="Arial" w:cs="Arial"/>
          <w:sz w:val="22"/>
          <w:szCs w:val="22"/>
        </w:rPr>
        <w:t>rad</w:t>
      </w:r>
      <w:r w:rsidR="005B6F75" w:rsidRPr="00665F3D">
        <w:rPr>
          <w:rFonts w:ascii="Arial" w:eastAsia="Arial" w:hAnsi="Arial" w:cs="Arial"/>
          <w:sz w:val="22"/>
          <w:szCs w:val="22"/>
        </w:rPr>
        <w:t>io</w:t>
      </w:r>
      <w:r w:rsidRPr="00665F3D">
        <w:rPr>
          <w:rFonts w:ascii="Arial" w:eastAsia="Arial" w:hAnsi="Arial" w:cs="Arial"/>
          <w:sz w:val="22"/>
          <w:szCs w:val="22"/>
        </w:rPr>
        <w:t xml:space="preserve"> PMR do zapewnienie lokalnej łączności do 1000m</w:t>
      </w:r>
      <w:r w:rsidR="002B23DD" w:rsidRPr="00665F3D">
        <w:rPr>
          <w:rFonts w:ascii="Arial" w:eastAsia="Arial" w:hAnsi="Arial" w:cs="Arial"/>
          <w:sz w:val="22"/>
          <w:szCs w:val="22"/>
        </w:rPr>
        <w:t xml:space="preserve"> – 5 szt.</w:t>
      </w:r>
    </w:p>
    <w:p w14:paraId="578FC767" w14:textId="77777777" w:rsidR="00887794" w:rsidRPr="00665F3D" w:rsidRDefault="00887794" w:rsidP="00EE37A0">
      <w:pPr>
        <w:pStyle w:val="Akapitzlist"/>
        <w:ind w:left="792" w:firstLine="0"/>
        <w:rPr>
          <w:rFonts w:ascii="Arial" w:hAnsi="Arial" w:cs="Arial"/>
        </w:rPr>
      </w:pPr>
    </w:p>
    <w:p w14:paraId="4F697BB1" w14:textId="05FA4787" w:rsidR="00887794" w:rsidRPr="00665F3D" w:rsidRDefault="00887794" w:rsidP="00EE37A0">
      <w:pPr>
        <w:pStyle w:val="Akapitzlist"/>
        <w:numPr>
          <w:ilvl w:val="1"/>
          <w:numId w:val="7"/>
        </w:numPr>
        <w:rPr>
          <w:rFonts w:ascii="Arial" w:hAnsi="Arial" w:cs="Arial"/>
          <w:b/>
        </w:rPr>
      </w:pPr>
      <w:bookmarkStart w:id="1" w:name="_Hlk497476860"/>
      <w:r w:rsidRPr="00665F3D">
        <w:rPr>
          <w:rFonts w:ascii="Arial" w:hAnsi="Arial" w:cs="Arial"/>
          <w:b/>
        </w:rPr>
        <w:t>Warunki prowadzenia badań</w:t>
      </w:r>
    </w:p>
    <w:p w14:paraId="3668F7BE" w14:textId="2B1D97F7" w:rsidR="0018092A" w:rsidRPr="00665F3D" w:rsidRDefault="0018092A" w:rsidP="00EE37A0">
      <w:pPr>
        <w:widowControl w:val="0"/>
        <w:spacing w:before="0" w:after="0" w:line="276" w:lineRule="auto"/>
        <w:ind w:left="0" w:firstLine="0"/>
        <w:jc w:val="left"/>
        <w:rPr>
          <w:rFonts w:ascii="Arial" w:hAnsi="Arial" w:cs="Arial"/>
          <w:sz w:val="22"/>
          <w:szCs w:val="22"/>
        </w:rPr>
      </w:pPr>
      <w:bookmarkStart w:id="2" w:name="_rxct3sm3fs4a" w:colFirst="0" w:colLast="0"/>
      <w:bookmarkEnd w:id="1"/>
      <w:bookmarkEnd w:id="2"/>
    </w:p>
    <w:p w14:paraId="1BBC1751" w14:textId="3379B005" w:rsidR="004D67E4" w:rsidRPr="00665F3D" w:rsidRDefault="004D67E4" w:rsidP="004D67E4">
      <w:pPr>
        <w:widowControl w:val="0"/>
        <w:spacing w:before="0" w:after="0" w:line="276" w:lineRule="auto"/>
        <w:ind w:left="0" w:firstLine="0"/>
        <w:jc w:val="left"/>
        <w:rPr>
          <w:rFonts w:ascii="Arial" w:eastAsia="Arial" w:hAnsi="Arial" w:cs="Arial"/>
          <w:sz w:val="22"/>
          <w:szCs w:val="22"/>
        </w:rPr>
      </w:pPr>
      <w:r w:rsidRPr="00665F3D">
        <w:rPr>
          <w:rFonts w:ascii="Arial" w:eastAsia="Arial" w:hAnsi="Arial" w:cs="Arial"/>
          <w:sz w:val="22"/>
          <w:szCs w:val="22"/>
        </w:rPr>
        <w:t xml:space="preserve">W zakresie badań prowadzone będą obserwacje munduru polowego w kamuflażu „LAMPART”, munduru polowego w nowym wzorze kamuflażu MAPA-A, munduru polowego w nowym wzorze kamuflażu MAPA-B oraz munduru polowego wzór 2010 i w kamuflażu „PANTERA”, które będą prezentowane na statystach. </w:t>
      </w:r>
      <w:r w:rsidR="002F3D61" w:rsidRPr="00665F3D">
        <w:rPr>
          <w:rFonts w:ascii="Arial" w:eastAsia="Arial" w:hAnsi="Arial" w:cs="Arial"/>
          <w:sz w:val="22"/>
          <w:szCs w:val="22"/>
        </w:rPr>
        <w:t xml:space="preserve">Dodatkowo dwóch statystów </w:t>
      </w:r>
      <w:r w:rsidR="00665F3D" w:rsidRPr="00665F3D">
        <w:rPr>
          <w:rFonts w:ascii="Arial" w:eastAsia="Arial" w:hAnsi="Arial" w:cs="Arial"/>
          <w:sz w:val="22"/>
          <w:szCs w:val="22"/>
        </w:rPr>
        <w:t>prezentować będzie</w:t>
      </w:r>
      <w:r w:rsidR="002F3D61" w:rsidRPr="00665F3D">
        <w:rPr>
          <w:rFonts w:ascii="Arial" w:eastAsia="Arial" w:hAnsi="Arial" w:cs="Arial"/>
          <w:sz w:val="22"/>
          <w:szCs w:val="22"/>
        </w:rPr>
        <w:t xml:space="preserve"> mundury kontrolne (nie podlegające ocenie) - </w:t>
      </w:r>
      <w:r w:rsidR="002F3D61" w:rsidRPr="00665F3D">
        <w:rPr>
          <w:rFonts w:ascii="Arial" w:eastAsia="Arial" w:hAnsi="Arial" w:cs="Arial"/>
          <w:b/>
          <w:sz w:val="22"/>
          <w:szCs w:val="22"/>
        </w:rPr>
        <w:t>mundur czarny</w:t>
      </w:r>
      <w:r w:rsidR="002F3D61" w:rsidRPr="00665F3D">
        <w:rPr>
          <w:rFonts w:ascii="Arial" w:eastAsia="Arial" w:hAnsi="Arial" w:cs="Arial"/>
          <w:sz w:val="22"/>
          <w:szCs w:val="22"/>
        </w:rPr>
        <w:t xml:space="preserve"> oraz </w:t>
      </w:r>
      <w:r w:rsidR="002F3D61" w:rsidRPr="00665F3D">
        <w:rPr>
          <w:rFonts w:ascii="Arial" w:eastAsia="Arial" w:hAnsi="Arial" w:cs="Arial"/>
          <w:b/>
          <w:sz w:val="22"/>
          <w:szCs w:val="22"/>
        </w:rPr>
        <w:t>mundur oliwkowy</w:t>
      </w:r>
      <w:r w:rsidR="002F3D61" w:rsidRPr="00665F3D">
        <w:rPr>
          <w:rFonts w:ascii="Arial" w:eastAsia="Arial" w:hAnsi="Arial" w:cs="Arial"/>
          <w:sz w:val="22"/>
          <w:szCs w:val="22"/>
        </w:rPr>
        <w:t xml:space="preserve"> z kominiarkami w tych samych kolorach. </w:t>
      </w:r>
      <w:r w:rsidR="00665F3D" w:rsidRPr="00665F3D">
        <w:rPr>
          <w:rFonts w:ascii="Arial" w:eastAsia="Arial" w:hAnsi="Arial" w:cs="Arial"/>
          <w:sz w:val="22"/>
          <w:szCs w:val="22"/>
        </w:rPr>
        <w:t>Wszystkie mundury</w:t>
      </w:r>
      <w:r w:rsidRPr="00665F3D">
        <w:rPr>
          <w:rFonts w:ascii="Arial" w:eastAsia="Arial" w:hAnsi="Arial" w:cs="Arial"/>
          <w:sz w:val="22"/>
          <w:szCs w:val="22"/>
        </w:rPr>
        <w:t xml:space="preserve"> odszywane</w:t>
      </w:r>
      <w:r w:rsidR="00665F3D" w:rsidRPr="00665F3D">
        <w:rPr>
          <w:rFonts w:ascii="Arial" w:eastAsia="Arial" w:hAnsi="Arial" w:cs="Arial"/>
          <w:sz w:val="22"/>
          <w:szCs w:val="22"/>
        </w:rPr>
        <w:t xml:space="preserve"> będą</w:t>
      </w:r>
      <w:r w:rsidRPr="00665F3D">
        <w:rPr>
          <w:rFonts w:ascii="Arial" w:eastAsia="Arial" w:hAnsi="Arial" w:cs="Arial"/>
          <w:sz w:val="22"/>
          <w:szCs w:val="22"/>
        </w:rPr>
        <w:t xml:space="preserve"> z tkaniny bazowej US22. </w:t>
      </w:r>
    </w:p>
    <w:p w14:paraId="75C63B71" w14:textId="77777777" w:rsidR="004D67E4" w:rsidRPr="00665F3D" w:rsidRDefault="004D67E4" w:rsidP="004D67E4">
      <w:pPr>
        <w:widowControl w:val="0"/>
        <w:spacing w:before="0" w:after="0" w:line="276" w:lineRule="auto"/>
        <w:ind w:left="0" w:firstLine="0"/>
        <w:jc w:val="left"/>
        <w:rPr>
          <w:rFonts w:ascii="Arial" w:eastAsia="Arial" w:hAnsi="Arial" w:cs="Arial"/>
          <w:sz w:val="22"/>
          <w:szCs w:val="22"/>
        </w:rPr>
      </w:pPr>
    </w:p>
    <w:p w14:paraId="3443D3A8" w14:textId="0941B42E" w:rsidR="004D67E4" w:rsidRPr="00665F3D" w:rsidRDefault="009325D6" w:rsidP="004D67E4">
      <w:pPr>
        <w:widowControl w:val="0"/>
        <w:spacing w:before="0" w:after="0" w:line="276" w:lineRule="auto"/>
        <w:ind w:left="0" w:firstLine="0"/>
        <w:jc w:val="left"/>
        <w:rPr>
          <w:rFonts w:ascii="Arial" w:eastAsia="Arial" w:hAnsi="Arial" w:cs="Arial"/>
          <w:sz w:val="22"/>
          <w:szCs w:val="22"/>
        </w:rPr>
      </w:pPr>
      <w:r w:rsidRPr="00665F3D">
        <w:rPr>
          <w:rFonts w:ascii="Arial" w:eastAsia="Arial" w:hAnsi="Arial" w:cs="Arial"/>
          <w:sz w:val="22"/>
          <w:szCs w:val="22"/>
        </w:rPr>
        <w:t xml:space="preserve">Statyści biorący </w:t>
      </w:r>
      <w:r w:rsidR="00665F3D" w:rsidRPr="00665F3D">
        <w:rPr>
          <w:rFonts w:ascii="Arial" w:eastAsia="Arial" w:hAnsi="Arial" w:cs="Arial"/>
          <w:sz w:val="22"/>
          <w:szCs w:val="22"/>
        </w:rPr>
        <w:t>udział w testach powinni być</w:t>
      </w:r>
      <w:r w:rsidRPr="00665F3D">
        <w:rPr>
          <w:rFonts w:ascii="Arial" w:eastAsia="Arial" w:hAnsi="Arial" w:cs="Arial"/>
          <w:sz w:val="22"/>
          <w:szCs w:val="22"/>
        </w:rPr>
        <w:t xml:space="preserve"> zbliżonego wzrostu i postury, nie muszą mieć doświadczenia wojskowego, wykonują jedynie polecenia Kierownika badań. </w:t>
      </w:r>
      <w:r w:rsidR="00665F3D" w:rsidRPr="00665F3D">
        <w:rPr>
          <w:rFonts w:ascii="Arial" w:eastAsia="Arial" w:hAnsi="Arial" w:cs="Arial"/>
          <w:sz w:val="22"/>
          <w:szCs w:val="22"/>
        </w:rPr>
        <w:t>Na głowach statyści będą mieli</w:t>
      </w:r>
      <w:r w:rsidR="004D67E4" w:rsidRPr="00665F3D">
        <w:rPr>
          <w:rFonts w:ascii="Arial" w:eastAsia="Arial" w:hAnsi="Arial" w:cs="Arial"/>
          <w:sz w:val="22"/>
          <w:szCs w:val="22"/>
        </w:rPr>
        <w:t xml:space="preserve"> założone kominiarki z małymi otworami na oczy wykonanymi z tego samego materiału co testowane mundury, w tożsamych wzorach maskujących. Statyści mają na sobie bluzę mundurową, wyłożona na spodnie oraz nogawki spodni wyłożone na buty. Bluzy mundurowe są zapięte pod szyją w taki sposób</w:t>
      </w:r>
      <w:r w:rsidR="00E52E1F">
        <w:rPr>
          <w:rFonts w:ascii="Arial" w:eastAsia="Arial" w:hAnsi="Arial" w:cs="Arial"/>
          <w:sz w:val="22"/>
          <w:szCs w:val="22"/>
        </w:rPr>
        <w:t>,</w:t>
      </w:r>
      <w:r w:rsidR="004D67E4" w:rsidRPr="00665F3D">
        <w:rPr>
          <w:rFonts w:ascii="Arial" w:eastAsia="Arial" w:hAnsi="Arial" w:cs="Arial"/>
          <w:sz w:val="22"/>
          <w:szCs w:val="22"/>
        </w:rPr>
        <w:t xml:space="preserve"> że nie jest widoczny żaden fragment ciała.   </w:t>
      </w:r>
    </w:p>
    <w:p w14:paraId="295BB413" w14:textId="4C01AF94" w:rsidR="004D67E4" w:rsidRPr="00736061" w:rsidRDefault="004D67E4" w:rsidP="00EE37A0">
      <w:pPr>
        <w:widowControl w:val="0"/>
        <w:spacing w:before="0" w:after="0" w:line="276" w:lineRule="auto"/>
        <w:ind w:left="0" w:firstLine="0"/>
        <w:jc w:val="left"/>
        <w:rPr>
          <w:rFonts w:ascii="Arial" w:eastAsia="Arial" w:hAnsi="Arial" w:cs="Arial"/>
          <w:sz w:val="22"/>
          <w:szCs w:val="22"/>
        </w:rPr>
      </w:pPr>
    </w:p>
    <w:p w14:paraId="494B9BBF" w14:textId="77777777" w:rsidR="001B56D5" w:rsidRDefault="00C01EE6" w:rsidP="00736061">
      <w:pPr>
        <w:widowControl w:val="0"/>
        <w:spacing w:before="0" w:after="0" w:line="276" w:lineRule="auto"/>
        <w:ind w:left="0" w:firstLine="0"/>
        <w:jc w:val="left"/>
        <w:rPr>
          <w:rFonts w:ascii="Arial" w:eastAsia="Arial" w:hAnsi="Arial" w:cs="Arial"/>
          <w:sz w:val="22"/>
          <w:szCs w:val="22"/>
        </w:rPr>
      </w:pPr>
      <w:r w:rsidRPr="00736061">
        <w:rPr>
          <w:rFonts w:ascii="Arial" w:eastAsia="Arial" w:hAnsi="Arial" w:cs="Arial"/>
          <w:sz w:val="22"/>
          <w:szCs w:val="22"/>
        </w:rPr>
        <w:t>Wybór miejsc ustawienia odbywa się pod nadzorem i przy akceptacji Kierownika Badań.</w:t>
      </w:r>
    </w:p>
    <w:p w14:paraId="40A3C98E" w14:textId="3066C223" w:rsidR="00736061" w:rsidRDefault="00642470" w:rsidP="00736061">
      <w:pPr>
        <w:widowControl w:val="0"/>
        <w:spacing w:before="0" w:after="0" w:line="276" w:lineRule="auto"/>
        <w:ind w:left="0" w:firstLine="0"/>
        <w:jc w:val="left"/>
        <w:rPr>
          <w:rFonts w:ascii="Arial" w:eastAsia="Arial" w:hAnsi="Arial" w:cs="Arial"/>
          <w:sz w:val="22"/>
          <w:szCs w:val="22"/>
        </w:rPr>
      </w:pPr>
      <w:r>
        <w:rPr>
          <w:rFonts w:ascii="Arial" w:eastAsia="Arial" w:hAnsi="Arial" w:cs="Arial"/>
          <w:sz w:val="22"/>
          <w:szCs w:val="22"/>
        </w:rPr>
        <w:t>Obiekty oceniane i kontrolne ustawiane są w linii, przy czym m</w:t>
      </w:r>
      <w:r>
        <w:rPr>
          <w:rFonts w:ascii="Arial" w:eastAsia="Arial" w:hAnsi="Arial" w:cs="Arial"/>
          <w:sz w:val="22"/>
          <w:szCs w:val="22"/>
        </w:rPr>
        <w:t>undury kontrolne zawsze usta</w:t>
      </w:r>
      <w:r>
        <w:rPr>
          <w:rFonts w:ascii="Arial" w:eastAsia="Arial" w:hAnsi="Arial" w:cs="Arial"/>
          <w:sz w:val="22"/>
          <w:szCs w:val="22"/>
        </w:rPr>
        <w:t>wione są na skrajnych pozycjach,</w:t>
      </w:r>
      <w:r>
        <w:rPr>
          <w:rFonts w:ascii="Arial" w:eastAsia="Arial" w:hAnsi="Arial" w:cs="Arial"/>
          <w:sz w:val="22"/>
          <w:szCs w:val="22"/>
        </w:rPr>
        <w:t xml:space="preserve"> </w:t>
      </w:r>
      <w:r w:rsidRPr="00736061">
        <w:rPr>
          <w:rFonts w:ascii="Arial" w:eastAsia="Arial" w:hAnsi="Arial" w:cs="Arial"/>
          <w:sz w:val="22"/>
          <w:szCs w:val="22"/>
        </w:rPr>
        <w:t xml:space="preserve">a następnie </w:t>
      </w:r>
      <w:r>
        <w:rPr>
          <w:rFonts w:ascii="Arial" w:eastAsia="Arial" w:hAnsi="Arial" w:cs="Arial"/>
          <w:sz w:val="22"/>
          <w:szCs w:val="22"/>
        </w:rPr>
        <w:t>prowadzone są</w:t>
      </w:r>
      <w:r w:rsidRPr="00736061">
        <w:rPr>
          <w:rFonts w:ascii="Arial" w:eastAsia="Arial" w:hAnsi="Arial" w:cs="Arial"/>
          <w:sz w:val="22"/>
          <w:szCs w:val="22"/>
        </w:rPr>
        <w:t xml:space="preserve"> obserwacje</w:t>
      </w:r>
      <w:r>
        <w:rPr>
          <w:rFonts w:ascii="Arial" w:eastAsia="Arial" w:hAnsi="Arial" w:cs="Arial"/>
          <w:sz w:val="22"/>
          <w:szCs w:val="22"/>
        </w:rPr>
        <w:t>.</w:t>
      </w:r>
      <w:r>
        <w:rPr>
          <w:rFonts w:ascii="Arial" w:eastAsia="Arial" w:hAnsi="Arial" w:cs="Arial"/>
          <w:sz w:val="22"/>
          <w:szCs w:val="22"/>
        </w:rPr>
        <w:t xml:space="preserve"> </w:t>
      </w:r>
      <w:r w:rsidR="001B56D5">
        <w:rPr>
          <w:rFonts w:ascii="Arial" w:eastAsia="Arial" w:hAnsi="Arial" w:cs="Arial"/>
          <w:sz w:val="22"/>
          <w:szCs w:val="22"/>
        </w:rPr>
        <w:t xml:space="preserve">Statyści w ocenianych mundurach </w:t>
      </w:r>
      <w:commentRangeStart w:id="3"/>
      <w:r w:rsidR="001B56D5">
        <w:rPr>
          <w:rFonts w:ascii="Arial" w:eastAsia="Arial" w:hAnsi="Arial" w:cs="Arial"/>
          <w:sz w:val="22"/>
          <w:szCs w:val="22"/>
        </w:rPr>
        <w:t xml:space="preserve">zamieniają się </w:t>
      </w:r>
      <w:r>
        <w:rPr>
          <w:rFonts w:ascii="Arial" w:eastAsia="Arial" w:hAnsi="Arial" w:cs="Arial"/>
          <w:sz w:val="22"/>
          <w:szCs w:val="22"/>
        </w:rPr>
        <w:t xml:space="preserve">miejscami w ramach </w:t>
      </w:r>
      <w:commentRangeEnd w:id="3"/>
      <w:r w:rsidR="008B2E58">
        <w:rPr>
          <w:rStyle w:val="Odwoaniedokomentarza"/>
        </w:rPr>
        <w:commentReference w:id="3"/>
      </w:r>
      <w:r>
        <w:rPr>
          <w:rFonts w:ascii="Arial" w:eastAsia="Arial" w:hAnsi="Arial" w:cs="Arial"/>
          <w:sz w:val="22"/>
          <w:szCs w:val="22"/>
        </w:rPr>
        <w:t>każdej obserwacji</w:t>
      </w:r>
      <w:r w:rsidR="008B2E58">
        <w:rPr>
          <w:rFonts w:ascii="Arial" w:eastAsia="Arial" w:hAnsi="Arial" w:cs="Arial"/>
          <w:sz w:val="22"/>
          <w:szCs w:val="22"/>
        </w:rPr>
        <w:t xml:space="preserve"> zgodnie z kolejnością określoną w Karcie Obserwacji.</w:t>
      </w:r>
      <w:r w:rsidR="00C01EE6" w:rsidRPr="00736061">
        <w:rPr>
          <w:rFonts w:ascii="Arial" w:eastAsia="Arial" w:hAnsi="Arial" w:cs="Arial"/>
          <w:sz w:val="22"/>
          <w:szCs w:val="22"/>
        </w:rPr>
        <w:t xml:space="preserve"> </w:t>
      </w:r>
      <w:r w:rsidR="001B56D5">
        <w:rPr>
          <w:rFonts w:ascii="Arial" w:eastAsia="Arial" w:hAnsi="Arial" w:cs="Arial"/>
          <w:sz w:val="22"/>
          <w:szCs w:val="22"/>
        </w:rPr>
        <w:t>Obiekty należy ustawić w odległości nie mniejszej niż 1</w:t>
      </w:r>
      <w:r w:rsidR="008B2E58">
        <w:rPr>
          <w:rFonts w:ascii="Arial" w:eastAsia="Arial" w:hAnsi="Arial" w:cs="Arial"/>
          <w:sz w:val="22"/>
          <w:szCs w:val="22"/>
        </w:rPr>
        <w:t>,</w:t>
      </w:r>
      <w:r w:rsidR="001B56D5">
        <w:rPr>
          <w:rFonts w:ascii="Arial" w:eastAsia="Arial" w:hAnsi="Arial" w:cs="Arial"/>
          <w:sz w:val="22"/>
          <w:szCs w:val="22"/>
        </w:rPr>
        <w:t xml:space="preserve">5m od siebie w ograniczonym polu widzenia. </w:t>
      </w:r>
      <w:r w:rsidR="00736061" w:rsidRPr="00736061">
        <w:rPr>
          <w:rFonts w:ascii="Arial" w:eastAsia="Arial" w:hAnsi="Arial" w:cs="Arial"/>
          <w:sz w:val="22"/>
          <w:szCs w:val="22"/>
        </w:rPr>
        <w:t>Statyści w czasie badań opisanych ustawieni</w:t>
      </w:r>
      <w:r w:rsidR="00736061" w:rsidRPr="00736061">
        <w:rPr>
          <w:rFonts w:ascii="Arial" w:eastAsia="Arial" w:hAnsi="Arial" w:cs="Arial"/>
          <w:sz w:val="22"/>
          <w:szCs w:val="22"/>
        </w:rPr>
        <w:t xml:space="preserve"> będą</w:t>
      </w:r>
      <w:r w:rsidR="00736061" w:rsidRPr="00736061">
        <w:rPr>
          <w:rFonts w:ascii="Arial" w:eastAsia="Arial" w:hAnsi="Arial" w:cs="Arial"/>
          <w:sz w:val="22"/>
          <w:szCs w:val="22"/>
        </w:rPr>
        <w:t xml:space="preserve"> frontem do obserwatorów, z rękoma założonymi za plecami.</w:t>
      </w:r>
      <w:r w:rsidR="00736061">
        <w:rPr>
          <w:rFonts w:ascii="Arial" w:eastAsia="Arial" w:hAnsi="Arial" w:cs="Arial"/>
          <w:sz w:val="22"/>
          <w:szCs w:val="22"/>
        </w:rPr>
        <w:t xml:space="preserve"> </w:t>
      </w:r>
    </w:p>
    <w:p w14:paraId="62D63F61" w14:textId="180B5721" w:rsidR="0005729F" w:rsidRDefault="00642470" w:rsidP="00C01EE6">
      <w:pPr>
        <w:pStyle w:val="tekst"/>
        <w:rPr>
          <w:sz w:val="22"/>
          <w:szCs w:val="22"/>
        </w:rPr>
      </w:pPr>
      <w:r w:rsidRPr="00B23FB0">
        <w:rPr>
          <w:rFonts w:eastAsia="Arial" w:cs="Arial"/>
          <w:sz w:val="22"/>
          <w:szCs w:val="22"/>
        </w:rPr>
        <w:t>Linia obserwator-statysta nie mo</w:t>
      </w:r>
      <w:r w:rsidR="008B2E58">
        <w:rPr>
          <w:rFonts w:eastAsia="Arial" w:cs="Arial"/>
          <w:sz w:val="22"/>
          <w:szCs w:val="22"/>
        </w:rPr>
        <w:t>że być przesłonięta drzewami ani</w:t>
      </w:r>
      <w:r w:rsidRPr="00B23FB0">
        <w:rPr>
          <w:rFonts w:eastAsia="Arial" w:cs="Arial"/>
          <w:sz w:val="22"/>
          <w:szCs w:val="22"/>
        </w:rPr>
        <w:t xml:space="preserve"> inną roślinnością. Dopuszczalne jest</w:t>
      </w:r>
      <w:r w:rsidR="008B2E58">
        <w:rPr>
          <w:rFonts w:eastAsia="Arial" w:cs="Arial"/>
          <w:sz w:val="22"/>
          <w:szCs w:val="22"/>
        </w:rPr>
        <w:t xml:space="preserve"> jedynie</w:t>
      </w:r>
      <w:r w:rsidRPr="00B23FB0">
        <w:rPr>
          <w:rFonts w:eastAsia="Arial" w:cs="Arial"/>
          <w:sz w:val="22"/>
          <w:szCs w:val="22"/>
        </w:rPr>
        <w:t xml:space="preserve"> zakrycie stóp statystów przez trawę / ściółkę, maksymalnie do wysokości </w:t>
      </w:r>
      <w:r w:rsidR="008B2E58">
        <w:rPr>
          <w:rFonts w:eastAsia="Arial" w:cs="Arial"/>
          <w:sz w:val="22"/>
          <w:szCs w:val="22"/>
        </w:rPr>
        <w:t xml:space="preserve">cholewki </w:t>
      </w:r>
      <w:r w:rsidRPr="00B23FB0">
        <w:rPr>
          <w:rFonts w:eastAsia="Arial" w:cs="Arial"/>
          <w:sz w:val="22"/>
          <w:szCs w:val="22"/>
        </w:rPr>
        <w:t>butów</w:t>
      </w:r>
      <w:r w:rsidR="008B2E58">
        <w:rPr>
          <w:rFonts w:eastAsia="Arial" w:cs="Arial"/>
          <w:sz w:val="22"/>
          <w:szCs w:val="22"/>
        </w:rPr>
        <w:t>.</w:t>
      </w:r>
    </w:p>
    <w:p w14:paraId="061A55BF" w14:textId="77777777" w:rsidR="00E52E1F" w:rsidRPr="00E52E1F" w:rsidRDefault="00E52E1F" w:rsidP="00C01EE6">
      <w:pPr>
        <w:pStyle w:val="tekst"/>
        <w:rPr>
          <w:sz w:val="22"/>
          <w:szCs w:val="22"/>
        </w:rPr>
      </w:pPr>
    </w:p>
    <w:p w14:paraId="76857BED" w14:textId="6DF8C47D" w:rsidR="00736061" w:rsidRPr="00736061" w:rsidRDefault="00736061" w:rsidP="00C01EE6">
      <w:pPr>
        <w:pStyle w:val="tekst"/>
        <w:rPr>
          <w:sz w:val="22"/>
          <w:szCs w:val="22"/>
        </w:rPr>
      </w:pPr>
      <w:r>
        <w:rPr>
          <w:rFonts w:eastAsia="Arial" w:cs="Arial"/>
          <w:color w:val="000000"/>
          <w:sz w:val="22"/>
          <w:szCs w:val="22"/>
        </w:rPr>
        <w:t>W przypadku prowadzenia obserwacji z wykorzystaniem</w:t>
      </w:r>
      <w:r w:rsidRPr="00B264FE">
        <w:rPr>
          <w:sz w:val="22"/>
          <w:szCs w:val="22"/>
        </w:rPr>
        <w:t xml:space="preserve"> </w:t>
      </w:r>
      <w:r>
        <w:rPr>
          <w:sz w:val="22"/>
          <w:szCs w:val="22"/>
        </w:rPr>
        <w:t>bezzałogowych statków powietrznych (BSP) mundury kontrolne tj. czarny i oliwkowy nie będą wykorzystywane, a każdy kamuflaż będzie prezentowany odrębnie ( w jednorodnej grupie)</w:t>
      </w:r>
      <w:r w:rsidR="00E52E1F">
        <w:rPr>
          <w:sz w:val="22"/>
          <w:szCs w:val="22"/>
        </w:rPr>
        <w:t xml:space="preserve"> przez 4</w:t>
      </w:r>
      <w:r>
        <w:rPr>
          <w:sz w:val="22"/>
          <w:szCs w:val="22"/>
        </w:rPr>
        <w:t xml:space="preserve"> statystów zgodnie z kolejnością określoną w Karcie Obserwacji</w:t>
      </w:r>
      <w:r>
        <w:rPr>
          <w:sz w:val="22"/>
          <w:szCs w:val="22"/>
        </w:rPr>
        <w:t xml:space="preserve"> ( Załącznik 8)</w:t>
      </w:r>
      <w:r>
        <w:rPr>
          <w:sz w:val="22"/>
          <w:szCs w:val="22"/>
        </w:rPr>
        <w:t>.</w:t>
      </w:r>
    </w:p>
    <w:p w14:paraId="252C3027" w14:textId="3EF1F1CE" w:rsidR="00C01EE6" w:rsidRPr="002253AF" w:rsidRDefault="00C01EE6" w:rsidP="00C01EE6">
      <w:pPr>
        <w:pStyle w:val="tekst"/>
        <w:rPr>
          <w:rFonts w:eastAsia="Arial" w:cs="Arial"/>
          <w:color w:val="000000"/>
          <w:sz w:val="22"/>
          <w:szCs w:val="22"/>
        </w:rPr>
      </w:pPr>
      <w:r w:rsidRPr="002253AF">
        <w:rPr>
          <w:rFonts w:eastAsia="Arial" w:cs="Arial"/>
          <w:color w:val="000000"/>
          <w:sz w:val="22"/>
          <w:szCs w:val="22"/>
        </w:rPr>
        <w:t>Obiekty w terenie powinny być ustawiane przez osoby, które nie biorą udziału w obserwacji.</w:t>
      </w:r>
    </w:p>
    <w:p w14:paraId="2B401558" w14:textId="77777777" w:rsidR="00C01EE6" w:rsidRPr="0028580F" w:rsidRDefault="00C01EE6" w:rsidP="00C01EE6">
      <w:pPr>
        <w:pStyle w:val="tekst"/>
        <w:rPr>
          <w:rFonts w:eastAsia="Arial" w:cs="Arial"/>
          <w:sz w:val="22"/>
          <w:szCs w:val="22"/>
        </w:rPr>
      </w:pPr>
      <w:r w:rsidRPr="002253AF">
        <w:rPr>
          <w:rFonts w:eastAsia="Arial" w:cs="Arial"/>
          <w:color w:val="000000"/>
          <w:sz w:val="22"/>
          <w:szCs w:val="22"/>
        </w:rPr>
        <w:lastRenderedPageBreak/>
        <w:t xml:space="preserve">Wszystkie czynności wykonywane przez członków zespołu badawczego są bezpośrednio nadzorowane przez Kierownika Badań, który nie pełni funkcji obserwatora. Do obowiązków </w:t>
      </w:r>
      <w:r w:rsidRPr="0028580F">
        <w:rPr>
          <w:rFonts w:eastAsia="Arial" w:cs="Arial"/>
          <w:sz w:val="22"/>
          <w:szCs w:val="22"/>
        </w:rPr>
        <w:t>Kierownika Badań należy koordynowanie wszystkich zadań wykonywanych podczas badań przez członków zespołu badawczego, decydowanie o rozpoczęciu, przerwaniu i  zakończeniu badań, ustalenie sektora obserwacji, akceptacja wybranych miejsc ustawienia obiektów oraz prowadzenie Dziennika Badań.</w:t>
      </w:r>
    </w:p>
    <w:p w14:paraId="55DDC093" w14:textId="3F78408E" w:rsidR="0028580F" w:rsidRPr="0028580F" w:rsidRDefault="00C01EE6" w:rsidP="0028580F">
      <w:pPr>
        <w:widowControl w:val="0"/>
        <w:spacing w:before="0" w:after="0" w:line="276" w:lineRule="auto"/>
        <w:ind w:left="0" w:firstLine="0"/>
        <w:jc w:val="left"/>
        <w:rPr>
          <w:rFonts w:ascii="Arial" w:eastAsia="Arial" w:hAnsi="Arial" w:cs="Arial"/>
          <w:color w:val="282828"/>
          <w:sz w:val="22"/>
          <w:szCs w:val="22"/>
        </w:rPr>
      </w:pPr>
      <w:r w:rsidRPr="0028580F">
        <w:rPr>
          <w:rFonts w:ascii="Arial" w:eastAsia="Arial" w:hAnsi="Arial" w:cs="Arial"/>
          <w:color w:val="282828"/>
          <w:sz w:val="22"/>
          <w:szCs w:val="22"/>
        </w:rPr>
        <w:t>Obserwacja w warunkach dziennych powinna być prowadzona przy dobrej widoczności - brak opadów atmosferycznych i/lub mgły oraz w warunkach oświetlenia sektora obserwacji promieniami słońca. W sezonach JESIEŃ i ZIMA bezśnieżna dopuszcza się prowadzenie obserwacji przy braku bezpośredniego oświetlenia sektora promieniami słońca zachowując wymóg, że wszystkie obiekty badane w danej scenerii są obserwowane w zbliżonych warunkach oświetlenia. Kierunek obserwacji powinien być dobrany tak, aby uniknąć efektu oślepienia słonecznego.</w:t>
      </w:r>
      <w:r w:rsidR="0028580F" w:rsidRPr="0028580F">
        <w:rPr>
          <w:rFonts w:ascii="Arial" w:eastAsia="Arial" w:hAnsi="Arial" w:cs="Arial"/>
          <w:color w:val="282828"/>
          <w:sz w:val="22"/>
          <w:szCs w:val="22"/>
        </w:rPr>
        <w:t xml:space="preserve"> Obserwacja dzienna może rozpocząć się nie wcześniej niż 2 godziny</w:t>
      </w:r>
      <w:r w:rsidR="0028580F" w:rsidRPr="0028580F">
        <w:rPr>
          <w:rFonts w:ascii="Arial" w:eastAsia="Arial" w:hAnsi="Arial" w:cs="Arial"/>
          <w:color w:val="282828"/>
          <w:sz w:val="22"/>
          <w:szCs w:val="22"/>
        </w:rPr>
        <w:t xml:space="preserve"> po wschodzie słońca</w:t>
      </w:r>
      <w:r w:rsidR="0028580F" w:rsidRPr="0028580F">
        <w:rPr>
          <w:rFonts w:ascii="Arial" w:eastAsia="Arial" w:hAnsi="Arial" w:cs="Arial"/>
          <w:color w:val="282828"/>
          <w:sz w:val="22"/>
          <w:szCs w:val="22"/>
        </w:rPr>
        <w:t xml:space="preserve"> i zakończyć nie </w:t>
      </w:r>
      <w:r w:rsidR="0028580F" w:rsidRPr="0028580F">
        <w:rPr>
          <w:rFonts w:ascii="Arial" w:eastAsia="Arial" w:hAnsi="Arial" w:cs="Arial"/>
          <w:color w:val="282828"/>
          <w:sz w:val="22"/>
          <w:szCs w:val="22"/>
        </w:rPr>
        <w:t>później niż 2 godziny przed zachodem słońca</w:t>
      </w:r>
      <w:bookmarkStart w:id="4" w:name="_xyopkuugok2e" w:colFirst="0" w:colLast="0"/>
      <w:bookmarkStart w:id="5" w:name="_ocmv25zha7w4" w:colFirst="0" w:colLast="0"/>
      <w:bookmarkStart w:id="6" w:name="_jx5ccwv0t3mw" w:colFirst="0" w:colLast="0"/>
      <w:bookmarkStart w:id="7" w:name="_97n6wqn62chc" w:colFirst="0" w:colLast="0"/>
      <w:bookmarkStart w:id="8" w:name="_rr1elcdo7khy" w:colFirst="0" w:colLast="0"/>
      <w:bookmarkStart w:id="9" w:name="_xz7eqb2r55tr" w:colFirst="0" w:colLast="0"/>
      <w:bookmarkStart w:id="10" w:name="_adil9gdnuecr" w:colFirst="0" w:colLast="0"/>
      <w:bookmarkStart w:id="11" w:name="_gx8rxwpbcrt" w:colFirst="0" w:colLast="0"/>
      <w:bookmarkStart w:id="12" w:name="_z5tqmbn2ayq2" w:colFirst="0" w:colLast="0"/>
      <w:bookmarkStart w:id="13" w:name="_evgk61c4mxuj" w:colFirst="0" w:colLast="0"/>
      <w:bookmarkStart w:id="14" w:name="_6w9aqn1zvir6" w:colFirst="0" w:colLast="0"/>
      <w:bookmarkStart w:id="15" w:name="_42wyq14um6vz" w:colFirst="0" w:colLast="0"/>
      <w:bookmarkStart w:id="16" w:name="_ge0nfa10epf9" w:colFirst="0" w:colLast="0"/>
      <w:bookmarkStart w:id="17" w:name="_u5scxoa7gvfz" w:colFirst="0" w:colLast="0"/>
      <w:bookmarkStart w:id="18" w:name="_cbiygd8c9ckg" w:colFirst="0" w:colLast="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28580F" w:rsidRPr="0028580F">
        <w:rPr>
          <w:rFonts w:ascii="Arial" w:eastAsia="Arial" w:hAnsi="Arial" w:cs="Arial"/>
          <w:color w:val="282828"/>
          <w:sz w:val="22"/>
          <w:szCs w:val="22"/>
        </w:rPr>
        <w:t>.</w:t>
      </w:r>
    </w:p>
    <w:p w14:paraId="547FAE41" w14:textId="77777777" w:rsidR="00C01EE6" w:rsidRPr="002253AF" w:rsidRDefault="00C01EE6" w:rsidP="00C01EE6">
      <w:pPr>
        <w:pStyle w:val="tekst"/>
        <w:rPr>
          <w:rFonts w:eastAsia="Arial" w:cs="Arial"/>
          <w:color w:val="000000"/>
          <w:sz w:val="22"/>
          <w:szCs w:val="22"/>
        </w:rPr>
      </w:pPr>
    </w:p>
    <w:p w14:paraId="414CD2EC" w14:textId="3AEEC850" w:rsidR="00C01EE6" w:rsidRPr="0028580F" w:rsidRDefault="00C01EE6" w:rsidP="00C01EE6">
      <w:pPr>
        <w:pStyle w:val="tekst"/>
        <w:rPr>
          <w:rFonts w:eastAsia="Arial" w:cs="Arial"/>
          <w:sz w:val="22"/>
          <w:szCs w:val="22"/>
        </w:rPr>
      </w:pPr>
      <w:r w:rsidRPr="0028580F">
        <w:rPr>
          <w:rFonts w:eastAsia="Arial" w:cs="Arial"/>
          <w:sz w:val="22"/>
          <w:szCs w:val="22"/>
        </w:rPr>
        <w:t>Decyzję o rozpoczęciu lub przerwaniu badań w istniejących warunkach widoczności i oświetlenia podejmuje Kierownik Badań na podstawie własnej oceny wzrokowej i dokonuje stosownych zapisów w Dzienniku badań (Załącznik 1).</w:t>
      </w:r>
    </w:p>
    <w:p w14:paraId="3B44835F" w14:textId="059A2562" w:rsidR="00C01EE6" w:rsidRPr="0028580F" w:rsidRDefault="00C01EE6" w:rsidP="00C01EE6">
      <w:pPr>
        <w:pStyle w:val="tekst"/>
        <w:rPr>
          <w:rFonts w:eastAsia="Arial" w:cs="Arial"/>
          <w:sz w:val="22"/>
          <w:szCs w:val="22"/>
        </w:rPr>
      </w:pPr>
      <w:r w:rsidRPr="0028580F">
        <w:rPr>
          <w:rFonts w:eastAsia="Arial" w:cs="Arial"/>
          <w:sz w:val="22"/>
          <w:szCs w:val="22"/>
        </w:rPr>
        <w:t>Obiekty powinny być poddane badaniom we wszystkich porach roku (wiosna, lato, jesień i zima bezśnieżna) na tle lasu liściastego, iglastego i mieszanego w środowisku naturalnym z szatą roślinną charakterystyczną dla terenów Polski.</w:t>
      </w:r>
      <w:r w:rsidR="00B264FE" w:rsidRPr="0028580F">
        <w:rPr>
          <w:rFonts w:eastAsia="Arial" w:cs="Arial"/>
          <w:sz w:val="22"/>
          <w:szCs w:val="22"/>
        </w:rPr>
        <w:t xml:space="preserve"> </w:t>
      </w:r>
      <w:commentRangeStart w:id="19"/>
      <w:r w:rsidR="00B264FE" w:rsidRPr="0028580F">
        <w:rPr>
          <w:rFonts w:eastAsia="Arial" w:cs="Arial"/>
          <w:sz w:val="22"/>
          <w:szCs w:val="22"/>
        </w:rPr>
        <w:t>W przypadku prowadzenia obserwacji  okiem nieuzbrojonym należy przeprowadzić badanie również we wnętrzu lasu.</w:t>
      </w:r>
      <w:commentRangeEnd w:id="19"/>
      <w:r w:rsidR="002A79DB" w:rsidRPr="0028580F">
        <w:rPr>
          <w:rFonts w:eastAsia="Arial" w:cs="Arial"/>
          <w:sz w:val="22"/>
          <w:szCs w:val="22"/>
        </w:rPr>
        <w:commentReference w:id="19"/>
      </w:r>
    </w:p>
    <w:p w14:paraId="4E70B2F8" w14:textId="2958B5BC" w:rsidR="00C01EE6" w:rsidRPr="0028580F" w:rsidRDefault="00C01EE6" w:rsidP="00C01EE6">
      <w:pPr>
        <w:pStyle w:val="tekst"/>
        <w:rPr>
          <w:rFonts w:eastAsia="Arial" w:cs="Arial"/>
          <w:sz w:val="22"/>
          <w:szCs w:val="22"/>
        </w:rPr>
      </w:pPr>
      <w:r w:rsidRPr="0028580F">
        <w:rPr>
          <w:rFonts w:eastAsia="Arial" w:cs="Arial"/>
          <w:sz w:val="22"/>
          <w:szCs w:val="22"/>
        </w:rPr>
        <w:t>Badania w warunkach nocnych należy prowadzić podczas nocy księżycowej przy natężeniu oświetlenia (od 0,005 do 0,015 lx) w warunkach dobrej widoczności (brak opadów atmosferycznych i/lub mgły). Pomiary natężenia oświetlenia należy wykonywać każdorazowo przed rozpoczęciem badań dla jednego obiektu</w:t>
      </w:r>
      <w:r w:rsidR="0033376E" w:rsidRPr="0028580F">
        <w:rPr>
          <w:rFonts w:eastAsia="Arial" w:cs="Arial"/>
          <w:sz w:val="22"/>
          <w:szCs w:val="22"/>
        </w:rPr>
        <w:t xml:space="preserve"> stojącego </w:t>
      </w:r>
      <w:r w:rsidR="00454CDE">
        <w:rPr>
          <w:rFonts w:eastAsia="Arial" w:cs="Arial"/>
          <w:sz w:val="22"/>
          <w:szCs w:val="22"/>
        </w:rPr>
        <w:t>jako 3 od prawej</w:t>
      </w:r>
      <w:r w:rsidRPr="0028580F">
        <w:rPr>
          <w:rFonts w:eastAsia="Arial" w:cs="Arial"/>
          <w:sz w:val="22"/>
          <w:szCs w:val="22"/>
        </w:rPr>
        <w:t xml:space="preserve"> i jednej scenerii w każdym miejscu ustawienia </w:t>
      </w:r>
      <w:r w:rsidR="0033376E" w:rsidRPr="0028580F">
        <w:rPr>
          <w:rFonts w:eastAsia="Arial" w:cs="Arial"/>
          <w:sz w:val="22"/>
          <w:szCs w:val="22"/>
        </w:rPr>
        <w:t>statystów</w:t>
      </w:r>
      <w:r w:rsidRPr="0028580F">
        <w:rPr>
          <w:rFonts w:eastAsia="Arial" w:cs="Arial"/>
          <w:sz w:val="22"/>
          <w:szCs w:val="22"/>
        </w:rPr>
        <w:t>. Pomiaru natężenia oświetlenia dok</w:t>
      </w:r>
      <w:r w:rsidR="002F3D61" w:rsidRPr="0028580F">
        <w:rPr>
          <w:rFonts w:eastAsia="Arial" w:cs="Arial"/>
          <w:sz w:val="22"/>
          <w:szCs w:val="22"/>
        </w:rPr>
        <w:t>onuje osoba ustawiająca Statystów</w:t>
      </w:r>
      <w:r w:rsidRPr="0028580F">
        <w:rPr>
          <w:rFonts w:eastAsia="Arial" w:cs="Arial"/>
          <w:sz w:val="22"/>
          <w:szCs w:val="22"/>
        </w:rPr>
        <w:t xml:space="preserve"> pod nadzorem Kierownika Badań, który odnotowuje wyniki pomiaró</w:t>
      </w:r>
      <w:r w:rsidR="00934272">
        <w:rPr>
          <w:rFonts w:eastAsia="Arial" w:cs="Arial"/>
          <w:sz w:val="22"/>
          <w:szCs w:val="22"/>
        </w:rPr>
        <w:t>w w Dzienniku Badań (Załącznik 2</w:t>
      </w:r>
      <w:r w:rsidRPr="0028580F">
        <w:rPr>
          <w:rFonts w:eastAsia="Arial" w:cs="Arial"/>
          <w:sz w:val="22"/>
          <w:szCs w:val="22"/>
        </w:rPr>
        <w:t>).</w:t>
      </w:r>
    </w:p>
    <w:p w14:paraId="548EBDAB" w14:textId="0711CD40" w:rsidR="00C01EE6" w:rsidRPr="002253AF" w:rsidRDefault="00C01EE6" w:rsidP="00C01EE6">
      <w:pPr>
        <w:pStyle w:val="tekst"/>
        <w:rPr>
          <w:rFonts w:eastAsia="Arial" w:cs="Arial"/>
          <w:color w:val="000000"/>
          <w:sz w:val="22"/>
          <w:szCs w:val="22"/>
        </w:rPr>
      </w:pPr>
      <w:commentRangeStart w:id="20"/>
      <w:r w:rsidRPr="002253AF">
        <w:rPr>
          <w:rFonts w:eastAsia="Arial" w:cs="Arial"/>
          <w:color w:val="000000"/>
          <w:sz w:val="22"/>
          <w:szCs w:val="22"/>
        </w:rPr>
        <w:t xml:space="preserve">Wyznaczeni do prowadzenia badań obserwatorzy </w:t>
      </w:r>
      <w:r w:rsidR="002A79DB">
        <w:rPr>
          <w:rFonts w:eastAsia="Arial" w:cs="Arial"/>
          <w:color w:val="000000"/>
          <w:sz w:val="22"/>
          <w:szCs w:val="22"/>
        </w:rPr>
        <w:t>powinni być żołnierzami z jednostek rozpoznawczych</w:t>
      </w:r>
      <w:r w:rsidRPr="002253AF">
        <w:rPr>
          <w:rFonts w:eastAsia="Arial" w:cs="Arial"/>
          <w:color w:val="000000"/>
          <w:sz w:val="22"/>
          <w:szCs w:val="22"/>
        </w:rPr>
        <w:t>.</w:t>
      </w:r>
      <w:commentRangeEnd w:id="20"/>
      <w:r w:rsidR="002A79DB">
        <w:rPr>
          <w:rStyle w:val="Odwoaniedokomentarza"/>
          <w:rFonts w:ascii="Times New Roman" w:hAnsi="Times New Roman"/>
          <w:color w:val="000000"/>
        </w:rPr>
        <w:commentReference w:id="20"/>
      </w:r>
    </w:p>
    <w:p w14:paraId="030F2057" w14:textId="68BB0B65" w:rsidR="00C01EE6" w:rsidRPr="002253AF" w:rsidRDefault="00C01EE6" w:rsidP="00C01EE6">
      <w:pPr>
        <w:pStyle w:val="tekst"/>
        <w:rPr>
          <w:rFonts w:eastAsia="Arial" w:cs="Arial"/>
          <w:color w:val="000000"/>
          <w:sz w:val="22"/>
          <w:szCs w:val="22"/>
        </w:rPr>
      </w:pPr>
      <w:r w:rsidRPr="002253AF">
        <w:rPr>
          <w:rFonts w:eastAsia="Arial" w:cs="Arial"/>
          <w:color w:val="000000"/>
          <w:sz w:val="22"/>
          <w:szCs w:val="22"/>
        </w:rPr>
        <w:t xml:space="preserve">Obserwatorzy wykonujący badania nie powinni wymieniać się informacjami nt. </w:t>
      </w:r>
      <w:r w:rsidR="002A79DB">
        <w:rPr>
          <w:rFonts w:eastAsia="Arial" w:cs="Arial"/>
          <w:color w:val="000000"/>
          <w:sz w:val="22"/>
          <w:szCs w:val="22"/>
        </w:rPr>
        <w:t xml:space="preserve">ocen zamaskowania poszczególnych obiektów, </w:t>
      </w:r>
      <w:r w:rsidRPr="002253AF">
        <w:rPr>
          <w:rFonts w:eastAsia="Arial" w:cs="Arial"/>
          <w:color w:val="000000"/>
          <w:sz w:val="22"/>
          <w:szCs w:val="22"/>
        </w:rPr>
        <w:t>miejsca ustawienia obserwowanego obiektu.</w:t>
      </w:r>
    </w:p>
    <w:p w14:paraId="76586D90" w14:textId="77777777" w:rsidR="00C01EE6" w:rsidRPr="002253AF" w:rsidRDefault="00C01EE6" w:rsidP="00C01EE6">
      <w:pPr>
        <w:pStyle w:val="tekst"/>
        <w:rPr>
          <w:rFonts w:eastAsia="Arial" w:cs="Arial"/>
          <w:color w:val="000000"/>
          <w:sz w:val="22"/>
          <w:szCs w:val="22"/>
        </w:rPr>
      </w:pPr>
      <w:commentRangeStart w:id="21"/>
      <w:r w:rsidRPr="002253AF">
        <w:rPr>
          <w:rFonts w:eastAsia="Arial" w:cs="Arial"/>
          <w:color w:val="000000"/>
          <w:sz w:val="22"/>
          <w:szCs w:val="22"/>
        </w:rPr>
        <w:t>Informacje o oznakowaniu rubieży obserwacji i granic sektora obserwacji powinny być udostępnione obserwatorom przed przystąpieniem do badań. Obserwatorzy w celu równorzędnej oceny obiektów badań powinni zostać poinformowani, który z badanych obiektów aktualnie obserwują.</w:t>
      </w:r>
      <w:commentRangeEnd w:id="21"/>
      <w:r w:rsidR="002A79DB">
        <w:rPr>
          <w:rStyle w:val="Odwoaniedokomentarza"/>
          <w:rFonts w:ascii="Times New Roman" w:hAnsi="Times New Roman"/>
          <w:color w:val="000000"/>
        </w:rPr>
        <w:commentReference w:id="21"/>
      </w:r>
    </w:p>
    <w:p w14:paraId="397023DA" w14:textId="1F369478" w:rsidR="00C01EE6" w:rsidRPr="002253AF" w:rsidRDefault="00C01EE6" w:rsidP="00C01EE6">
      <w:pPr>
        <w:pStyle w:val="tekst"/>
        <w:rPr>
          <w:rFonts w:eastAsia="Arial" w:cs="Arial"/>
          <w:color w:val="000000"/>
          <w:sz w:val="22"/>
          <w:szCs w:val="22"/>
        </w:rPr>
      </w:pPr>
      <w:r w:rsidRPr="002253AF">
        <w:rPr>
          <w:rFonts w:eastAsia="Arial" w:cs="Arial"/>
          <w:color w:val="000000"/>
          <w:sz w:val="22"/>
          <w:szCs w:val="22"/>
        </w:rPr>
        <w:t xml:space="preserve">Przed rozpoczęciem badań obserwatorzy uzupełniają informacje w </w:t>
      </w:r>
      <w:r w:rsidR="002A79DB">
        <w:rPr>
          <w:rFonts w:eastAsia="Arial" w:cs="Arial"/>
          <w:color w:val="000000"/>
          <w:sz w:val="22"/>
          <w:szCs w:val="22"/>
        </w:rPr>
        <w:t>K</w:t>
      </w:r>
      <w:r w:rsidRPr="002253AF">
        <w:rPr>
          <w:rFonts w:eastAsia="Arial" w:cs="Arial"/>
          <w:color w:val="000000"/>
          <w:sz w:val="22"/>
          <w:szCs w:val="22"/>
        </w:rPr>
        <w:t xml:space="preserve">arcie </w:t>
      </w:r>
      <w:r w:rsidR="002A79DB">
        <w:rPr>
          <w:rFonts w:eastAsia="Arial" w:cs="Arial"/>
          <w:color w:val="000000"/>
          <w:sz w:val="22"/>
          <w:szCs w:val="22"/>
        </w:rPr>
        <w:t>O</w:t>
      </w:r>
      <w:r w:rsidRPr="002253AF">
        <w:rPr>
          <w:rFonts w:eastAsia="Arial" w:cs="Arial"/>
          <w:color w:val="000000"/>
          <w:sz w:val="22"/>
          <w:szCs w:val="22"/>
        </w:rPr>
        <w:t>bserwacji obiektu właściwej dla</w:t>
      </w:r>
      <w:r w:rsidR="002A79DB">
        <w:rPr>
          <w:rFonts w:eastAsia="Arial" w:cs="Arial"/>
          <w:color w:val="000000"/>
          <w:sz w:val="22"/>
          <w:szCs w:val="22"/>
        </w:rPr>
        <w:t xml:space="preserve"> stosow</w:t>
      </w:r>
      <w:r w:rsidR="00934272">
        <w:rPr>
          <w:rFonts w:eastAsia="Arial" w:cs="Arial"/>
          <w:color w:val="000000"/>
          <w:sz w:val="22"/>
          <w:szCs w:val="22"/>
        </w:rPr>
        <w:t>anej metody (Załączniki 4</w:t>
      </w:r>
      <w:r w:rsidRPr="002253AF">
        <w:rPr>
          <w:rFonts w:eastAsia="Arial" w:cs="Arial"/>
          <w:color w:val="000000"/>
          <w:sz w:val="22"/>
          <w:szCs w:val="22"/>
        </w:rPr>
        <w:t>÷</w:t>
      </w:r>
      <w:r w:rsidR="00934272">
        <w:rPr>
          <w:rFonts w:eastAsia="Arial" w:cs="Arial"/>
          <w:color w:val="000000"/>
          <w:sz w:val="22"/>
          <w:szCs w:val="22"/>
        </w:rPr>
        <w:t>6</w:t>
      </w:r>
      <w:r w:rsidRPr="002253AF">
        <w:rPr>
          <w:rFonts w:eastAsia="Arial" w:cs="Arial"/>
          <w:color w:val="000000"/>
          <w:sz w:val="22"/>
          <w:szCs w:val="22"/>
        </w:rPr>
        <w:t>). Czas rozpoczęcia obserwacji, warunki atmosferyczne oraz natężenie oświetlenia określa, po dokonaniu stosownych pomiarów i odnotowuje w dzienniku badań Kierownik Badań.</w:t>
      </w:r>
    </w:p>
    <w:p w14:paraId="4F70A7BD" w14:textId="77777777" w:rsidR="00454CDE" w:rsidRDefault="00454CDE">
      <w:pPr>
        <w:widowControl w:val="0"/>
        <w:spacing w:before="0" w:after="0" w:line="276" w:lineRule="auto"/>
        <w:ind w:left="0" w:firstLine="0"/>
        <w:jc w:val="left"/>
        <w:rPr>
          <w:rFonts w:ascii="Arial" w:eastAsia="Arial" w:hAnsi="Arial" w:cs="Arial"/>
          <w:b/>
          <w:sz w:val="22"/>
          <w:szCs w:val="22"/>
        </w:rPr>
      </w:pPr>
      <w:bookmarkStart w:id="22" w:name="_t0rx9fb7z1" w:colFirst="0" w:colLast="0"/>
      <w:bookmarkStart w:id="23" w:name="_ivace12okjcn" w:colFirst="0" w:colLast="0"/>
      <w:bookmarkStart w:id="24" w:name="_3ac8l8htxy2m" w:colFirst="0" w:colLast="0"/>
      <w:bookmarkEnd w:id="22"/>
      <w:bookmarkEnd w:id="23"/>
      <w:bookmarkEnd w:id="24"/>
    </w:p>
    <w:p w14:paraId="5C31A745" w14:textId="5AA6E373" w:rsidR="0018092A" w:rsidRPr="001F250C" w:rsidRDefault="00454CDE" w:rsidP="001F250C">
      <w:pPr>
        <w:pStyle w:val="Akapitzlist"/>
        <w:numPr>
          <w:ilvl w:val="1"/>
          <w:numId w:val="7"/>
        </w:numPr>
        <w:rPr>
          <w:rFonts w:ascii="Arial" w:hAnsi="Arial" w:cs="Arial"/>
          <w:b/>
        </w:rPr>
      </w:pPr>
      <w:r w:rsidRPr="001F250C">
        <w:rPr>
          <w:rFonts w:ascii="Arial" w:hAnsi="Arial" w:cs="Arial"/>
          <w:b/>
        </w:rPr>
        <w:t>Dokumentacja z badania</w:t>
      </w:r>
    </w:p>
    <w:p w14:paraId="008757EC" w14:textId="77777777" w:rsidR="00454CDE" w:rsidRDefault="00454CDE">
      <w:pPr>
        <w:widowControl w:val="0"/>
        <w:spacing w:before="0" w:after="0" w:line="276" w:lineRule="auto"/>
        <w:ind w:left="0" w:firstLine="0"/>
        <w:jc w:val="left"/>
        <w:rPr>
          <w:rFonts w:ascii="Arial" w:eastAsia="Arial" w:hAnsi="Arial" w:cs="Arial"/>
          <w:sz w:val="22"/>
          <w:szCs w:val="22"/>
        </w:rPr>
      </w:pPr>
    </w:p>
    <w:p w14:paraId="77EADD53" w14:textId="732CE3A8" w:rsidR="0018092A" w:rsidRPr="00454CDE" w:rsidRDefault="00C60593">
      <w:pPr>
        <w:widowControl w:val="0"/>
        <w:spacing w:before="0" w:after="0" w:line="276" w:lineRule="auto"/>
        <w:ind w:left="0" w:firstLine="0"/>
        <w:jc w:val="left"/>
        <w:rPr>
          <w:rFonts w:ascii="Roboto" w:eastAsia="Roboto" w:hAnsi="Roboto" w:cs="Roboto"/>
          <w:color w:val="2D2D2D"/>
          <w:sz w:val="21"/>
          <w:szCs w:val="21"/>
        </w:rPr>
      </w:pPr>
      <w:r>
        <w:rPr>
          <w:rFonts w:ascii="Arial" w:eastAsia="Arial" w:hAnsi="Arial" w:cs="Arial"/>
          <w:sz w:val="22"/>
          <w:szCs w:val="22"/>
        </w:rPr>
        <w:t xml:space="preserve">Zdjęcia wykonywane są w możliwie dużej rozdzielczości z uwzględnieniem balansu bieli dla każdej sceny. </w:t>
      </w:r>
      <w:r w:rsidR="00454CDE" w:rsidRPr="00454CDE">
        <w:rPr>
          <w:rFonts w:ascii="Arial" w:eastAsia="Arial" w:hAnsi="Arial" w:cs="Arial"/>
          <w:sz w:val="22"/>
          <w:szCs w:val="22"/>
        </w:rPr>
        <w:t>Rejestracja obrazu powinna być wykonywana z jednego punktu centralnego względem statystów.</w:t>
      </w:r>
      <w:r w:rsidR="00454CDE">
        <w:rPr>
          <w:rFonts w:ascii="Arial" w:eastAsia="Arial" w:hAnsi="Arial" w:cs="Arial"/>
          <w:sz w:val="22"/>
          <w:szCs w:val="22"/>
        </w:rPr>
        <w:t xml:space="preserve"> </w:t>
      </w:r>
      <w:r>
        <w:rPr>
          <w:rFonts w:ascii="Arial" w:eastAsia="Arial" w:hAnsi="Arial" w:cs="Arial"/>
          <w:sz w:val="22"/>
          <w:szCs w:val="22"/>
        </w:rPr>
        <w:t>Dystans od kamery i obserwatorów do linii statystów jest mierzony dalmierzem laserowym.</w:t>
      </w:r>
      <w:r w:rsidR="00454CDE">
        <w:rPr>
          <w:rFonts w:ascii="Roboto" w:eastAsia="Roboto" w:hAnsi="Roboto" w:cs="Roboto"/>
          <w:color w:val="2D2D2D"/>
          <w:sz w:val="21"/>
          <w:szCs w:val="21"/>
        </w:rPr>
        <w:t xml:space="preserve"> </w:t>
      </w:r>
      <w:r>
        <w:rPr>
          <w:rFonts w:ascii="Arial" w:eastAsia="Arial" w:hAnsi="Arial" w:cs="Arial"/>
          <w:sz w:val="22"/>
          <w:szCs w:val="22"/>
        </w:rPr>
        <w:t xml:space="preserve">Dystans jest mierzony od środka linii ustawienia statystów, skrajnie ustawienia </w:t>
      </w:r>
      <w:r>
        <w:rPr>
          <w:rFonts w:ascii="Arial" w:eastAsia="Arial" w:hAnsi="Arial" w:cs="Arial"/>
          <w:sz w:val="22"/>
          <w:szCs w:val="22"/>
        </w:rPr>
        <w:lastRenderedPageBreak/>
        <w:t xml:space="preserve">wyznaczają statyści w czarnym i zielonym mundurze. Centralnym punktem dla obserwatorów jest statyw aparatu fotograficznego. Obserwatorzy dokonują oceny </w:t>
      </w:r>
      <w:commentRangeStart w:id="25"/>
      <w:r>
        <w:rPr>
          <w:rFonts w:ascii="Arial" w:eastAsia="Arial" w:hAnsi="Arial" w:cs="Arial"/>
          <w:sz w:val="22"/>
          <w:szCs w:val="22"/>
        </w:rPr>
        <w:t xml:space="preserve">w linii statywu, +/- 3m z każdej strony. </w:t>
      </w:r>
      <w:commentRangeEnd w:id="25"/>
      <w:r>
        <w:commentReference w:id="25"/>
      </w:r>
    </w:p>
    <w:p w14:paraId="0839C280" w14:textId="123302B6" w:rsidR="0018092A" w:rsidRDefault="0018092A">
      <w:pPr>
        <w:widowControl w:val="0"/>
        <w:spacing w:before="0" w:after="0" w:line="276" w:lineRule="auto"/>
        <w:ind w:left="0" w:firstLine="0"/>
        <w:jc w:val="left"/>
        <w:rPr>
          <w:rFonts w:ascii="Arial" w:eastAsia="Arial" w:hAnsi="Arial" w:cs="Arial"/>
          <w:sz w:val="22"/>
          <w:szCs w:val="22"/>
        </w:rPr>
      </w:pPr>
    </w:p>
    <w:p w14:paraId="776483B5" w14:textId="745F7E11" w:rsidR="00454CDE" w:rsidRDefault="00454CDE">
      <w:pPr>
        <w:widowControl w:val="0"/>
        <w:spacing w:before="0" w:after="0" w:line="276" w:lineRule="auto"/>
        <w:ind w:left="0" w:firstLine="0"/>
        <w:jc w:val="left"/>
        <w:rPr>
          <w:rFonts w:ascii="Arial" w:eastAsia="Arial" w:hAnsi="Arial" w:cs="Arial"/>
          <w:sz w:val="22"/>
          <w:szCs w:val="22"/>
        </w:rPr>
      </w:pPr>
    </w:p>
    <w:p w14:paraId="0E744232" w14:textId="09F3524E" w:rsidR="00454CDE" w:rsidRDefault="00454CDE">
      <w:pPr>
        <w:widowControl w:val="0"/>
        <w:spacing w:before="0" w:after="0" w:line="276" w:lineRule="auto"/>
        <w:ind w:left="0" w:firstLine="0"/>
        <w:jc w:val="left"/>
        <w:rPr>
          <w:rFonts w:ascii="Arial" w:eastAsia="Arial" w:hAnsi="Arial" w:cs="Arial"/>
          <w:sz w:val="22"/>
          <w:szCs w:val="22"/>
        </w:rPr>
      </w:pPr>
      <w:r>
        <w:rPr>
          <w:rFonts w:ascii="Arial" w:eastAsia="Arial" w:hAnsi="Arial" w:cs="Arial"/>
          <w:sz w:val="22"/>
          <w:szCs w:val="22"/>
        </w:rPr>
        <w:t>Wykonanie dokumentacji fotograficznej i filmowej</w:t>
      </w:r>
      <w:r>
        <w:rPr>
          <w:rFonts w:ascii="Arial" w:eastAsia="Arial" w:hAnsi="Arial" w:cs="Arial"/>
          <w:sz w:val="22"/>
          <w:szCs w:val="22"/>
        </w:rPr>
        <w:t xml:space="preserve"> służy….</w:t>
      </w:r>
    </w:p>
    <w:p w14:paraId="6A779BE4" w14:textId="77777777" w:rsidR="00454CDE" w:rsidRDefault="00454CDE">
      <w:pPr>
        <w:widowControl w:val="0"/>
        <w:spacing w:before="0" w:after="0" w:line="276" w:lineRule="auto"/>
        <w:ind w:left="0" w:firstLine="0"/>
        <w:jc w:val="left"/>
        <w:rPr>
          <w:rFonts w:ascii="Arial" w:eastAsia="Arial" w:hAnsi="Arial" w:cs="Arial"/>
          <w:sz w:val="22"/>
          <w:szCs w:val="22"/>
        </w:rPr>
      </w:pPr>
    </w:p>
    <w:p w14:paraId="2AE75A07" w14:textId="77777777" w:rsidR="0018092A" w:rsidRDefault="00C60593">
      <w:pPr>
        <w:widowControl w:val="0"/>
        <w:spacing w:before="0" w:after="0" w:line="276" w:lineRule="auto"/>
        <w:ind w:left="0" w:firstLine="0"/>
        <w:jc w:val="left"/>
        <w:rPr>
          <w:rFonts w:ascii="Arial" w:eastAsia="Arial" w:hAnsi="Arial" w:cs="Arial"/>
          <w:sz w:val="22"/>
          <w:szCs w:val="22"/>
        </w:rPr>
      </w:pPr>
      <w:r>
        <w:rPr>
          <w:rFonts w:ascii="Arial" w:eastAsia="Arial" w:hAnsi="Arial" w:cs="Arial"/>
          <w:sz w:val="22"/>
          <w:szCs w:val="22"/>
        </w:rPr>
        <w:t>Parametry techniczne dokumentacji fotograficznej i filmowej testów porównawczych wzorów kamuflujących dla umundurowania polowego.</w:t>
      </w:r>
    </w:p>
    <w:p w14:paraId="22C29502" w14:textId="1FA94005" w:rsidR="0018092A" w:rsidRPr="00454CDE" w:rsidRDefault="00C60593">
      <w:pPr>
        <w:widowControl w:val="0"/>
        <w:spacing w:before="0" w:after="0" w:line="276" w:lineRule="auto"/>
        <w:ind w:left="0" w:firstLine="0"/>
        <w:jc w:val="left"/>
        <w:rPr>
          <w:rFonts w:ascii="Arial" w:eastAsia="Arial" w:hAnsi="Arial" w:cs="Arial"/>
          <w:sz w:val="22"/>
          <w:szCs w:val="22"/>
        </w:rPr>
      </w:pPr>
      <w:r>
        <w:rPr>
          <w:rFonts w:ascii="Arial" w:eastAsia="Arial" w:hAnsi="Arial" w:cs="Arial"/>
          <w:sz w:val="22"/>
          <w:szCs w:val="22"/>
        </w:rPr>
        <w:t xml:space="preserve">Dokumentacja fotograficzna jest wykonywana obiektywem 50 mm ze stałą ogniskową. Dla każdej sceny wykorzystywany jest wzorzec bieli. </w:t>
      </w:r>
    </w:p>
    <w:p w14:paraId="1DDB3237" w14:textId="77777777" w:rsidR="0018092A" w:rsidRPr="00454CDE" w:rsidRDefault="0018092A">
      <w:pPr>
        <w:widowControl w:val="0"/>
        <w:spacing w:before="0" w:after="0" w:line="276" w:lineRule="auto"/>
        <w:ind w:left="0" w:firstLine="0"/>
        <w:jc w:val="left"/>
        <w:rPr>
          <w:rFonts w:ascii="Arial" w:eastAsia="Arial" w:hAnsi="Arial" w:cs="Arial"/>
          <w:sz w:val="22"/>
          <w:szCs w:val="22"/>
        </w:rPr>
      </w:pPr>
    </w:p>
    <w:p w14:paraId="7D221C34" w14:textId="77777777" w:rsidR="0018092A" w:rsidRPr="00454CDE" w:rsidRDefault="00C60593">
      <w:pPr>
        <w:widowControl w:val="0"/>
        <w:spacing w:before="0" w:after="0" w:line="276" w:lineRule="auto"/>
        <w:ind w:left="0" w:firstLine="0"/>
        <w:jc w:val="left"/>
        <w:rPr>
          <w:rFonts w:ascii="Arial" w:eastAsia="Arial" w:hAnsi="Arial" w:cs="Arial"/>
          <w:sz w:val="22"/>
          <w:szCs w:val="22"/>
        </w:rPr>
      </w:pPr>
      <w:r w:rsidRPr="00454CDE">
        <w:rPr>
          <w:rFonts w:ascii="Arial" w:eastAsia="Arial" w:hAnsi="Arial" w:cs="Arial"/>
          <w:sz w:val="22"/>
          <w:szCs w:val="22"/>
        </w:rPr>
        <w:t xml:space="preserve">Rejestracja materiału fotograficznego może wykonywana z tzw. </w:t>
      </w:r>
      <w:proofErr w:type="spellStart"/>
      <w:r w:rsidRPr="00454CDE">
        <w:rPr>
          <w:rFonts w:ascii="Arial" w:eastAsia="Arial" w:hAnsi="Arial" w:cs="Arial"/>
          <w:sz w:val="22"/>
          <w:szCs w:val="22"/>
        </w:rPr>
        <w:t>bracketingiem</w:t>
      </w:r>
      <w:proofErr w:type="spellEnd"/>
      <w:r w:rsidRPr="00454CDE">
        <w:rPr>
          <w:rFonts w:ascii="Arial" w:eastAsia="Arial" w:hAnsi="Arial" w:cs="Arial"/>
          <w:sz w:val="22"/>
          <w:szCs w:val="22"/>
        </w:rPr>
        <w:t xml:space="preserve"> ekspozycji (+/- 0,3 EV). W ten sposób możliwym będzie uśrednienie zarejestrowanego obrazu.</w:t>
      </w:r>
    </w:p>
    <w:p w14:paraId="20A0E7E2" w14:textId="77777777" w:rsidR="0018092A" w:rsidRPr="00454CDE" w:rsidRDefault="0018092A">
      <w:pPr>
        <w:widowControl w:val="0"/>
        <w:spacing w:before="0" w:after="0" w:line="276" w:lineRule="auto"/>
        <w:ind w:left="0" w:firstLine="0"/>
        <w:jc w:val="left"/>
        <w:rPr>
          <w:rFonts w:ascii="Arial" w:eastAsia="Arial" w:hAnsi="Arial" w:cs="Arial"/>
          <w:sz w:val="22"/>
          <w:szCs w:val="22"/>
        </w:rPr>
      </w:pPr>
    </w:p>
    <w:p w14:paraId="749DE962" w14:textId="640C473D" w:rsidR="0018092A" w:rsidRDefault="00C60593">
      <w:pPr>
        <w:widowControl w:val="0"/>
        <w:spacing w:before="0" w:after="0" w:line="276" w:lineRule="auto"/>
        <w:ind w:left="0" w:firstLine="0"/>
        <w:jc w:val="left"/>
        <w:rPr>
          <w:rFonts w:ascii="Arial" w:eastAsia="Arial" w:hAnsi="Arial" w:cs="Arial"/>
          <w:sz w:val="22"/>
          <w:szCs w:val="22"/>
        </w:rPr>
      </w:pPr>
      <w:r w:rsidRPr="00454CDE">
        <w:rPr>
          <w:rFonts w:ascii="Arial" w:eastAsia="Arial" w:hAnsi="Arial" w:cs="Arial"/>
          <w:sz w:val="22"/>
          <w:szCs w:val="22"/>
        </w:rPr>
        <w:t>Dane zapisany winny być w formacie bezstratnym RAW oraz w dużej</w:t>
      </w:r>
      <w:r w:rsidR="00454CDE">
        <w:rPr>
          <w:rFonts w:ascii="Arial" w:eastAsia="Arial" w:hAnsi="Arial" w:cs="Arial"/>
          <w:sz w:val="22"/>
          <w:szCs w:val="22"/>
        </w:rPr>
        <w:t xml:space="preserve"> </w:t>
      </w:r>
      <w:r w:rsidR="00454CDE" w:rsidRPr="00454CDE">
        <w:rPr>
          <w:rFonts w:ascii="Arial" w:eastAsia="Arial" w:hAnsi="Arial" w:cs="Arial"/>
          <w:sz w:val="22"/>
          <w:szCs w:val="22"/>
        </w:rPr>
        <w:t xml:space="preserve">rozdzielczości </w:t>
      </w:r>
      <w:proofErr w:type="spellStart"/>
      <w:r w:rsidR="00454CDE" w:rsidRPr="00454CDE">
        <w:rPr>
          <w:rFonts w:ascii="Arial" w:eastAsia="Arial" w:hAnsi="Arial" w:cs="Arial"/>
          <w:sz w:val="22"/>
          <w:szCs w:val="22"/>
        </w:rPr>
        <w:t>jpeg</w:t>
      </w:r>
      <w:proofErr w:type="spellEnd"/>
      <w:r w:rsidR="00454CDE" w:rsidRPr="00454CDE">
        <w:rPr>
          <w:rFonts w:ascii="Arial" w:eastAsia="Arial" w:hAnsi="Arial" w:cs="Arial"/>
          <w:sz w:val="22"/>
          <w:szCs w:val="22"/>
        </w:rPr>
        <w:t xml:space="preserve"> i przekazane na nośniku CD.</w:t>
      </w:r>
    </w:p>
    <w:p w14:paraId="4615D4FD" w14:textId="05CD5DDE" w:rsidR="008B2E58" w:rsidRDefault="008B2E58">
      <w:pPr>
        <w:widowControl w:val="0"/>
        <w:spacing w:before="0" w:after="0" w:line="276" w:lineRule="auto"/>
        <w:ind w:left="0" w:firstLine="0"/>
        <w:jc w:val="left"/>
        <w:rPr>
          <w:rFonts w:ascii="Arial" w:eastAsia="Arial" w:hAnsi="Arial" w:cs="Arial"/>
          <w:sz w:val="22"/>
          <w:szCs w:val="22"/>
        </w:rPr>
      </w:pPr>
    </w:p>
    <w:p w14:paraId="0EE552A9" w14:textId="7A3283F0" w:rsidR="008B2E58" w:rsidRPr="00454CDE" w:rsidRDefault="008B2E58">
      <w:pPr>
        <w:widowControl w:val="0"/>
        <w:spacing w:before="0" w:after="0" w:line="276" w:lineRule="auto"/>
        <w:ind w:left="0" w:firstLine="0"/>
        <w:jc w:val="left"/>
        <w:rPr>
          <w:rFonts w:ascii="Arial" w:eastAsia="Arial" w:hAnsi="Arial" w:cs="Arial"/>
          <w:sz w:val="22"/>
          <w:szCs w:val="22"/>
        </w:rPr>
      </w:pPr>
    </w:p>
    <w:p w14:paraId="690F4837" w14:textId="179F89E0" w:rsidR="0018092A" w:rsidRDefault="005842A5">
      <w:pPr>
        <w:widowControl w:val="0"/>
        <w:spacing w:before="0" w:after="0" w:line="276" w:lineRule="auto"/>
        <w:ind w:left="0" w:firstLine="0"/>
        <w:jc w:val="left"/>
        <w:rPr>
          <w:rFonts w:ascii="Arial" w:eastAsia="Arial" w:hAnsi="Arial" w:cs="Arial"/>
          <w:sz w:val="22"/>
          <w:szCs w:val="22"/>
        </w:rPr>
      </w:pPr>
      <w:r>
        <w:rPr>
          <w:rFonts w:ascii="Arial" w:eastAsia="Arial" w:hAnsi="Arial" w:cs="Arial"/>
          <w:sz w:val="22"/>
          <w:szCs w:val="22"/>
        </w:rPr>
        <w:t>Dopuszcza się następujące możliwości:</w:t>
      </w:r>
    </w:p>
    <w:p w14:paraId="5E7923ED" w14:textId="219636AF" w:rsidR="005842A5" w:rsidRDefault="005842A5">
      <w:pPr>
        <w:widowControl w:val="0"/>
        <w:spacing w:before="0" w:after="0" w:line="276" w:lineRule="auto"/>
        <w:ind w:left="0" w:firstLine="0"/>
        <w:jc w:val="left"/>
        <w:rPr>
          <w:rFonts w:ascii="Arial" w:eastAsia="Arial" w:hAnsi="Arial" w:cs="Arial"/>
          <w:sz w:val="22"/>
          <w:szCs w:val="22"/>
        </w:rPr>
      </w:pPr>
      <w:r>
        <w:rPr>
          <w:rFonts w:ascii="Arial" w:eastAsia="Arial" w:hAnsi="Arial" w:cs="Arial"/>
          <w:sz w:val="22"/>
          <w:szCs w:val="22"/>
        </w:rPr>
        <w:t>a)</w:t>
      </w:r>
    </w:p>
    <w:p w14:paraId="0A524A50" w14:textId="7319CA7C"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b/>
          <w:noProof/>
          <w:sz w:val="22"/>
          <w:szCs w:val="22"/>
        </w:rPr>
        <w:drawing>
          <wp:inline distT="114300" distB="114300" distL="114300" distR="114300" wp14:anchorId="63560F96" wp14:editId="77A0D557">
            <wp:extent cx="6638925" cy="2201545"/>
            <wp:effectExtent l="0" t="0" r="0" b="0"/>
            <wp:docPr id="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t="53116"/>
                    <a:stretch>
                      <a:fillRect/>
                    </a:stretch>
                  </pic:blipFill>
                  <pic:spPr>
                    <a:xfrm>
                      <a:off x="0" y="0"/>
                      <a:ext cx="6638925" cy="2201545"/>
                    </a:xfrm>
                    <a:prstGeom prst="rect">
                      <a:avLst/>
                    </a:prstGeom>
                    <a:ln/>
                  </pic:spPr>
                </pic:pic>
              </a:graphicData>
            </a:graphic>
          </wp:inline>
        </w:drawing>
      </w:r>
    </w:p>
    <w:p w14:paraId="3F79E2DE" w14:textId="1D0DF859" w:rsidR="005842A5" w:rsidRDefault="005842A5">
      <w:pPr>
        <w:spacing w:before="0" w:after="0" w:line="276" w:lineRule="auto"/>
        <w:ind w:left="0" w:firstLine="0"/>
        <w:jc w:val="left"/>
        <w:rPr>
          <w:rFonts w:ascii="Arial" w:eastAsia="Arial" w:hAnsi="Arial" w:cs="Arial"/>
          <w:sz w:val="22"/>
          <w:szCs w:val="22"/>
        </w:rPr>
      </w:pPr>
    </w:p>
    <w:p w14:paraId="3BFD29C0" w14:textId="0C03DEA4" w:rsidR="005842A5" w:rsidRDefault="005842A5">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b)</w:t>
      </w:r>
    </w:p>
    <w:p w14:paraId="11F99ADC" w14:textId="77777777" w:rsidR="0018092A" w:rsidRDefault="00C60593">
      <w:pPr>
        <w:spacing w:before="0" w:after="0" w:line="276" w:lineRule="auto"/>
        <w:ind w:left="0" w:firstLine="0"/>
        <w:jc w:val="left"/>
        <w:rPr>
          <w:rFonts w:ascii="Arial" w:eastAsia="Arial" w:hAnsi="Arial" w:cs="Arial"/>
          <w:color w:val="0000FF"/>
          <w:sz w:val="22"/>
          <w:szCs w:val="22"/>
        </w:rPr>
      </w:pPr>
      <w:bookmarkStart w:id="26" w:name="_GoBack"/>
      <w:r>
        <w:rPr>
          <w:rFonts w:ascii="Arial" w:eastAsia="Arial" w:hAnsi="Arial" w:cs="Arial"/>
          <w:b/>
          <w:noProof/>
          <w:sz w:val="22"/>
          <w:szCs w:val="22"/>
        </w:rPr>
        <w:lastRenderedPageBreak/>
        <w:drawing>
          <wp:inline distT="114300" distB="114300" distL="114300" distR="114300" wp14:anchorId="7025615D" wp14:editId="6515293D">
            <wp:extent cx="6519597" cy="4616132"/>
            <wp:effectExtent l="0" t="0" r="0" b="0"/>
            <wp:docPr id="1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1"/>
                    <a:srcRect/>
                    <a:stretch>
                      <a:fillRect/>
                    </a:stretch>
                  </pic:blipFill>
                  <pic:spPr>
                    <a:xfrm>
                      <a:off x="0" y="0"/>
                      <a:ext cx="6519597" cy="4616132"/>
                    </a:xfrm>
                    <a:prstGeom prst="rect">
                      <a:avLst/>
                    </a:prstGeom>
                    <a:ln/>
                  </pic:spPr>
                </pic:pic>
              </a:graphicData>
            </a:graphic>
          </wp:inline>
        </w:drawing>
      </w:r>
      <w:bookmarkEnd w:id="26"/>
    </w:p>
    <w:p w14:paraId="02D2ED0A" w14:textId="77EADFC0" w:rsidR="0018092A" w:rsidRDefault="0018092A">
      <w:pPr>
        <w:pStyle w:val="Nagwek1"/>
        <w:widowControl w:val="0"/>
        <w:rPr>
          <w:sz w:val="22"/>
          <w:szCs w:val="22"/>
        </w:rPr>
      </w:pPr>
      <w:bookmarkStart w:id="27" w:name="_rrmsdgbsj28k" w:colFirst="0" w:colLast="0"/>
      <w:bookmarkStart w:id="28" w:name="_laddmcae55d3" w:colFirst="0" w:colLast="0"/>
      <w:bookmarkStart w:id="29" w:name="_7ylq3xovja70" w:colFirst="0" w:colLast="0"/>
      <w:bookmarkEnd w:id="27"/>
      <w:bookmarkEnd w:id="28"/>
      <w:bookmarkEnd w:id="29"/>
    </w:p>
    <w:p w14:paraId="474552B3" w14:textId="16ABCCDD" w:rsidR="00454CDE" w:rsidRDefault="00454CDE" w:rsidP="00454CDE">
      <w:pPr>
        <w:widowControl w:val="0"/>
        <w:spacing w:before="0" w:after="0" w:line="276" w:lineRule="auto"/>
        <w:ind w:left="0" w:firstLine="0"/>
        <w:jc w:val="left"/>
        <w:rPr>
          <w:rFonts w:ascii="Arial" w:eastAsia="Arial" w:hAnsi="Arial" w:cs="Arial"/>
          <w:sz w:val="22"/>
          <w:szCs w:val="22"/>
        </w:rPr>
      </w:pPr>
    </w:p>
    <w:p w14:paraId="5BA51786" w14:textId="77777777" w:rsidR="009627DA" w:rsidRPr="009627DA" w:rsidRDefault="009627DA" w:rsidP="009627DA">
      <w:pPr>
        <w:pStyle w:val="Akapitzlist"/>
        <w:numPr>
          <w:ilvl w:val="1"/>
          <w:numId w:val="7"/>
        </w:numPr>
        <w:rPr>
          <w:rFonts w:ascii="Arial" w:hAnsi="Arial" w:cs="Arial"/>
          <w:b/>
        </w:rPr>
      </w:pPr>
      <w:bookmarkStart w:id="30" w:name="_TOC_250007"/>
      <w:bookmarkStart w:id="31" w:name="_Toc497472614"/>
      <w:r w:rsidRPr="009627DA">
        <w:rPr>
          <w:rFonts w:ascii="Arial" w:hAnsi="Arial" w:cs="Arial"/>
          <w:b/>
        </w:rPr>
        <w:t>Zasady badania metodą obserwacji naziemnej w warunkach dziennych bez użycia przyrządów optycznych (okiem nieuzbrojonym)</w:t>
      </w:r>
      <w:bookmarkEnd w:id="30"/>
      <w:bookmarkEnd w:id="31"/>
    </w:p>
    <w:p w14:paraId="57DEEECF" w14:textId="3EFF839D" w:rsidR="009627DA" w:rsidRDefault="009627DA" w:rsidP="00454CDE">
      <w:pPr>
        <w:widowControl w:val="0"/>
        <w:spacing w:before="0" w:after="0" w:line="276" w:lineRule="auto"/>
        <w:ind w:left="0" w:firstLine="0"/>
        <w:jc w:val="left"/>
        <w:rPr>
          <w:rFonts w:ascii="Arial" w:eastAsia="Arial" w:hAnsi="Arial" w:cs="Arial"/>
          <w:sz w:val="22"/>
          <w:szCs w:val="22"/>
        </w:rPr>
      </w:pPr>
    </w:p>
    <w:p w14:paraId="4C587E5E" w14:textId="2B89B785" w:rsidR="009627DA" w:rsidRDefault="009627DA" w:rsidP="009627DA">
      <w:pPr>
        <w:pStyle w:val="tekst"/>
        <w:rPr>
          <w:color w:val="505050"/>
        </w:rPr>
      </w:pPr>
      <w:r w:rsidRPr="00BE5631">
        <w:t xml:space="preserve">Obserwację badanego obiektu powinno prowadzić co najmniej </w:t>
      </w:r>
      <w:r>
        <w:t>10</w:t>
      </w:r>
      <w:r w:rsidRPr="00BE5631">
        <w:t xml:space="preserve"> obserwatorów</w:t>
      </w:r>
      <w:r w:rsidRPr="00BE5631">
        <w:rPr>
          <w:color w:val="505050"/>
        </w:rPr>
        <w:t xml:space="preserve">: </w:t>
      </w:r>
      <w:r w:rsidR="00035DB7">
        <w:t>10</w:t>
      </w:r>
      <w:r>
        <w:t> </w:t>
      </w:r>
      <w:r w:rsidRPr="00BE5631">
        <w:t>żołnierzy</w:t>
      </w:r>
      <w:r>
        <w:t xml:space="preserve"> z jednostek rozpoznawczych</w:t>
      </w:r>
      <w:r w:rsidRPr="00BE5631">
        <w:t xml:space="preserve"> wyznaczonych przez Dowódcę Generalnego </w:t>
      </w:r>
      <w:r>
        <w:t>Rodzajów Sił Zbrojnych (oraz 2</w:t>
      </w:r>
      <w:r>
        <w:t xml:space="preserve"> żołnierz</w:t>
      </w:r>
      <w:r>
        <w:t>y</w:t>
      </w:r>
      <w:r>
        <w:t xml:space="preserve"> </w:t>
      </w:r>
      <w:r w:rsidRPr="00BE5631">
        <w:t>rezerwowy</w:t>
      </w:r>
      <w:r>
        <w:t>ch</w:t>
      </w:r>
      <w:r w:rsidRPr="00BE5631">
        <w:t>). Wskazanym jest, aby badania w każdej scenerii prowadził stały zespół obserwatorów. Dopuszcza się prowadzenie obserwacji przez obserwatorów posiadających wadę wzroku skorygowaną szkłami lub soczewkami zgodnie z zaleceniami lekarza okulisty</w:t>
      </w:r>
      <w:r w:rsidRPr="00BE5631">
        <w:rPr>
          <w:color w:val="505050"/>
        </w:rPr>
        <w:t>.</w:t>
      </w:r>
    </w:p>
    <w:p w14:paraId="2F1D6B20" w14:textId="77777777" w:rsidR="00C33283" w:rsidRDefault="00C33283" w:rsidP="00C33283">
      <w:pPr>
        <w:pStyle w:val="tekst"/>
      </w:pPr>
      <w:r w:rsidRPr="00C33283">
        <w:t xml:space="preserve">W przypadku tego badania obserwacje będą prowadzone obserwacje </w:t>
      </w:r>
      <w:r>
        <w:t xml:space="preserve">we wnętrzu lasu oraz </w:t>
      </w:r>
      <w:r w:rsidRPr="00C33283">
        <w:t>w linii lasu.</w:t>
      </w:r>
    </w:p>
    <w:p w14:paraId="01209AC2" w14:textId="60837B48" w:rsidR="00C33283" w:rsidRPr="00C33283" w:rsidRDefault="00C33283" w:rsidP="00C33283">
      <w:pPr>
        <w:pStyle w:val="Akapitzlist"/>
        <w:numPr>
          <w:ilvl w:val="2"/>
          <w:numId w:val="7"/>
        </w:numPr>
        <w:rPr>
          <w:rFonts w:ascii="Arial" w:hAnsi="Arial" w:cs="Arial"/>
          <w:b/>
        </w:rPr>
      </w:pPr>
      <w:r w:rsidRPr="00C33283">
        <w:rPr>
          <w:rFonts w:ascii="Arial" w:hAnsi="Arial" w:cs="Arial"/>
          <w:b/>
        </w:rPr>
        <w:t>Obserwacja na tle ściany lasu:</w:t>
      </w:r>
    </w:p>
    <w:p w14:paraId="79F4C425" w14:textId="64B5EF58" w:rsidR="009627DA" w:rsidRPr="00A8284E" w:rsidRDefault="009627DA" w:rsidP="009627DA">
      <w:pPr>
        <w:pStyle w:val="tekst"/>
        <w:rPr>
          <w:rFonts w:eastAsia="Arial" w:cs="Arial"/>
          <w:sz w:val="22"/>
          <w:szCs w:val="22"/>
        </w:rPr>
      </w:pPr>
      <w:r w:rsidRPr="00A8284E">
        <w:rPr>
          <w:rFonts w:eastAsia="Arial" w:cs="Arial"/>
          <w:sz w:val="22"/>
          <w:szCs w:val="22"/>
        </w:rPr>
        <w:t>Do badań należy wybierać teren, w którym możliwa będzie obserwacja obiektu z odległości</w:t>
      </w:r>
      <w:r w:rsidR="00035DB7" w:rsidRPr="00A8284E">
        <w:rPr>
          <w:rFonts w:eastAsia="Arial" w:cs="Arial"/>
          <w:sz w:val="22"/>
          <w:szCs w:val="22"/>
        </w:rPr>
        <w:t xml:space="preserve"> minimum 2</w:t>
      </w:r>
      <w:r w:rsidRPr="00A8284E">
        <w:rPr>
          <w:rFonts w:eastAsia="Arial" w:cs="Arial"/>
          <w:sz w:val="22"/>
          <w:szCs w:val="22"/>
        </w:rPr>
        <w:t>00 m w sektorze umożliwiającym wybranie reprezentatywnego dla badanego tła miejsca ustawiania obiektów.</w:t>
      </w:r>
    </w:p>
    <w:p w14:paraId="64DFE6A8" w14:textId="5FD104AA" w:rsidR="00A8284E" w:rsidRPr="00A8284E" w:rsidRDefault="009627DA" w:rsidP="00A8284E">
      <w:pPr>
        <w:pStyle w:val="tekst"/>
        <w:rPr>
          <w:rFonts w:eastAsia="Arial" w:cs="Arial"/>
          <w:sz w:val="22"/>
          <w:szCs w:val="22"/>
        </w:rPr>
      </w:pPr>
      <w:r w:rsidRPr="00A8284E">
        <w:rPr>
          <w:rFonts w:eastAsia="Arial" w:cs="Arial"/>
          <w:sz w:val="22"/>
          <w:szCs w:val="22"/>
        </w:rPr>
        <w:t>W sektorze, w którym będzie prowadzona obserwacja, należy zaznaczyć rubieże obser</w:t>
      </w:r>
      <w:r w:rsidR="00035DB7" w:rsidRPr="00A8284E">
        <w:rPr>
          <w:rFonts w:eastAsia="Arial" w:cs="Arial"/>
          <w:sz w:val="22"/>
          <w:szCs w:val="22"/>
        </w:rPr>
        <w:t xml:space="preserve">wacji zaczynając od odległości 200 m, następnie 150m, 100m, 50m, 25m </w:t>
      </w:r>
      <w:r w:rsidRPr="00A8284E">
        <w:rPr>
          <w:rFonts w:eastAsia="Arial" w:cs="Arial"/>
          <w:sz w:val="22"/>
          <w:szCs w:val="22"/>
        </w:rPr>
        <w:t>w kierunku obserwowanych obiektów. Należy również wyznaczyć granice sektora obserwacji.</w:t>
      </w:r>
      <w:r w:rsidR="00A8284E" w:rsidRPr="00A8284E">
        <w:rPr>
          <w:rFonts w:eastAsia="Arial" w:cs="Arial"/>
          <w:sz w:val="22"/>
          <w:szCs w:val="22"/>
        </w:rPr>
        <w:t xml:space="preserve"> </w:t>
      </w:r>
      <w:r w:rsidR="00A8284E">
        <w:rPr>
          <w:rFonts w:eastAsia="Arial" w:cs="Arial"/>
          <w:sz w:val="22"/>
          <w:szCs w:val="22"/>
        </w:rPr>
        <w:t xml:space="preserve">Ocena powinna być </w:t>
      </w:r>
      <w:r w:rsidR="00A8284E">
        <w:rPr>
          <w:rFonts w:eastAsia="Arial" w:cs="Arial"/>
          <w:sz w:val="22"/>
          <w:szCs w:val="22"/>
        </w:rPr>
        <w:t xml:space="preserve">wykonywana z punktu centralnego względem ustawionych statystów, wyznaczonego przez kierownika badania. </w:t>
      </w:r>
    </w:p>
    <w:p w14:paraId="641266ED" w14:textId="61D23123" w:rsidR="009627DA" w:rsidRPr="00A8284E" w:rsidRDefault="009627DA" w:rsidP="009627DA">
      <w:pPr>
        <w:pStyle w:val="tekst"/>
        <w:rPr>
          <w:rFonts w:eastAsia="Arial" w:cs="Arial"/>
          <w:sz w:val="22"/>
          <w:szCs w:val="22"/>
        </w:rPr>
      </w:pPr>
      <w:r w:rsidRPr="00A8284E">
        <w:rPr>
          <w:rFonts w:eastAsia="Arial" w:cs="Arial"/>
          <w:sz w:val="22"/>
          <w:szCs w:val="22"/>
        </w:rPr>
        <w:t>Wszyscy obserwatorzy powinni jednocześnie rozpoc</w:t>
      </w:r>
      <w:r w:rsidR="00C33283" w:rsidRPr="00A8284E">
        <w:rPr>
          <w:rFonts w:eastAsia="Arial" w:cs="Arial"/>
          <w:sz w:val="22"/>
          <w:szCs w:val="22"/>
        </w:rPr>
        <w:t>ząć obserwację z odległości 200</w:t>
      </w:r>
      <w:r w:rsidRPr="00A8284E">
        <w:rPr>
          <w:rFonts w:eastAsia="Arial" w:cs="Arial"/>
          <w:sz w:val="22"/>
          <w:szCs w:val="22"/>
        </w:rPr>
        <w:t xml:space="preserve"> m od badanego obiektu i prowadzić przez czas do 2 min., a następnie zaznaczyć </w:t>
      </w:r>
      <w:r w:rsidR="00A8284E" w:rsidRPr="00A8284E">
        <w:rPr>
          <w:rFonts w:eastAsia="Arial" w:cs="Arial"/>
          <w:sz w:val="22"/>
          <w:szCs w:val="22"/>
        </w:rPr>
        <w:t xml:space="preserve">subiektywną </w:t>
      </w:r>
      <w:r w:rsidR="008E1EEF" w:rsidRPr="00A8284E">
        <w:rPr>
          <w:rFonts w:eastAsia="Arial" w:cs="Arial"/>
          <w:sz w:val="22"/>
          <w:szCs w:val="22"/>
        </w:rPr>
        <w:t xml:space="preserve">ocenę </w:t>
      </w:r>
      <w:r w:rsidR="00A8284E" w:rsidRPr="00A8284E">
        <w:rPr>
          <w:rFonts w:eastAsia="Arial" w:cs="Arial"/>
          <w:sz w:val="22"/>
          <w:szCs w:val="22"/>
        </w:rPr>
        <w:t xml:space="preserve">walorów </w:t>
      </w:r>
      <w:r w:rsidR="008E1EEF" w:rsidRPr="00A8284E">
        <w:rPr>
          <w:rFonts w:eastAsia="Arial" w:cs="Arial"/>
          <w:sz w:val="22"/>
          <w:szCs w:val="22"/>
        </w:rPr>
        <w:t xml:space="preserve">zamaskowania </w:t>
      </w:r>
      <w:r w:rsidR="00A8284E" w:rsidRPr="00A8284E">
        <w:rPr>
          <w:rFonts w:eastAsia="Arial" w:cs="Arial"/>
          <w:sz w:val="22"/>
          <w:szCs w:val="22"/>
        </w:rPr>
        <w:t xml:space="preserve">obiektu </w:t>
      </w:r>
      <w:r w:rsidR="00CE2906">
        <w:rPr>
          <w:rFonts w:eastAsia="Arial" w:cs="Arial"/>
          <w:sz w:val="22"/>
          <w:szCs w:val="22"/>
        </w:rPr>
        <w:t>w Karcie O</w:t>
      </w:r>
      <w:r w:rsidRPr="00A8284E">
        <w:rPr>
          <w:rFonts w:eastAsia="Arial" w:cs="Arial"/>
          <w:sz w:val="22"/>
          <w:szCs w:val="22"/>
        </w:rPr>
        <w:t>bserwacji (Załącznik 4):</w:t>
      </w:r>
    </w:p>
    <w:p w14:paraId="651B4EA6" w14:textId="77777777" w:rsidR="008E1EEF" w:rsidRPr="00A8284E" w:rsidRDefault="008E1EEF" w:rsidP="008E1EEF">
      <w:pPr>
        <w:widowControl w:val="0"/>
        <w:spacing w:before="0" w:after="0" w:line="276" w:lineRule="auto"/>
        <w:ind w:left="0" w:firstLine="0"/>
        <w:jc w:val="left"/>
        <w:rPr>
          <w:rFonts w:ascii="Arial" w:eastAsia="Arial" w:hAnsi="Arial" w:cs="Arial"/>
          <w:b/>
          <w:i/>
          <w:sz w:val="22"/>
          <w:szCs w:val="22"/>
        </w:rPr>
      </w:pPr>
    </w:p>
    <w:p w14:paraId="63A526EC" w14:textId="7234CBE4" w:rsidR="008E1EEF" w:rsidRPr="00A8284E" w:rsidRDefault="008E1EEF" w:rsidP="008E1EEF">
      <w:pPr>
        <w:pStyle w:val="tekstbezodstepu"/>
        <w:rPr>
          <w:sz w:val="22"/>
          <w:szCs w:val="22"/>
        </w:rPr>
      </w:pPr>
      <w:r w:rsidRPr="00A8284E">
        <w:rPr>
          <w:b/>
          <w:sz w:val="22"/>
          <w:szCs w:val="22"/>
        </w:rPr>
        <w:t xml:space="preserve">1 </w:t>
      </w:r>
      <w:r w:rsidRPr="00A8284E">
        <w:rPr>
          <w:sz w:val="22"/>
          <w:szCs w:val="22"/>
        </w:rPr>
        <w:t xml:space="preserve">- gdy </w:t>
      </w:r>
      <w:r w:rsidRPr="00A8284E">
        <w:rPr>
          <w:sz w:val="22"/>
          <w:szCs w:val="22"/>
        </w:rPr>
        <w:t xml:space="preserve">postać zamaskowana </w:t>
      </w:r>
      <w:r w:rsidRPr="00A8284E">
        <w:rPr>
          <w:sz w:val="22"/>
          <w:szCs w:val="22"/>
        </w:rPr>
        <w:t xml:space="preserve">jest </w:t>
      </w:r>
      <w:r w:rsidRPr="00A8284E">
        <w:rPr>
          <w:sz w:val="22"/>
          <w:szCs w:val="22"/>
        </w:rPr>
        <w:t>najlepiej</w:t>
      </w:r>
      <w:r w:rsidR="00A8284E" w:rsidRPr="00A8284E">
        <w:rPr>
          <w:sz w:val="22"/>
          <w:szCs w:val="22"/>
        </w:rPr>
        <w:t xml:space="preserve"> (</w:t>
      </w:r>
      <w:r w:rsidR="00A8284E">
        <w:rPr>
          <w:sz w:val="22"/>
          <w:szCs w:val="22"/>
        </w:rPr>
        <w:t>obiekt</w:t>
      </w:r>
      <w:r w:rsidR="00A8284E" w:rsidRPr="00A8284E">
        <w:rPr>
          <w:sz w:val="22"/>
          <w:szCs w:val="22"/>
        </w:rPr>
        <w:t xml:space="preserve"> w trakcie danej obserwacji jest najmniej widoczny)</w:t>
      </w:r>
      <w:r w:rsidRPr="00A8284E">
        <w:rPr>
          <w:sz w:val="22"/>
          <w:szCs w:val="22"/>
        </w:rPr>
        <w:t>;</w:t>
      </w:r>
    </w:p>
    <w:p w14:paraId="51D305CC" w14:textId="7576DBB3" w:rsidR="008E1EEF" w:rsidRPr="00A8284E" w:rsidRDefault="008E1EEF" w:rsidP="008E1EEF">
      <w:pPr>
        <w:pStyle w:val="tekstbezodstepu"/>
        <w:rPr>
          <w:sz w:val="22"/>
          <w:szCs w:val="22"/>
        </w:rPr>
      </w:pPr>
      <w:r w:rsidRPr="00A8284E">
        <w:rPr>
          <w:b/>
          <w:sz w:val="22"/>
          <w:szCs w:val="22"/>
        </w:rPr>
        <w:t xml:space="preserve">2 </w:t>
      </w:r>
      <w:r w:rsidRPr="00A8284E">
        <w:rPr>
          <w:sz w:val="22"/>
          <w:szCs w:val="22"/>
        </w:rPr>
        <w:t xml:space="preserve">-  gdy </w:t>
      </w:r>
      <w:r w:rsidRPr="00A8284E">
        <w:rPr>
          <w:sz w:val="22"/>
          <w:szCs w:val="22"/>
        </w:rPr>
        <w:t xml:space="preserve">postać zamaskowana </w:t>
      </w:r>
      <w:r w:rsidRPr="00A8284E">
        <w:rPr>
          <w:sz w:val="22"/>
          <w:szCs w:val="22"/>
        </w:rPr>
        <w:t>jest gorzej niż 1;</w:t>
      </w:r>
    </w:p>
    <w:p w14:paraId="279249B0" w14:textId="7A101C60" w:rsidR="008E1EEF" w:rsidRPr="00A8284E" w:rsidRDefault="008E1EEF" w:rsidP="008E1EEF">
      <w:pPr>
        <w:pStyle w:val="tekstbezodstepu"/>
        <w:rPr>
          <w:sz w:val="22"/>
          <w:szCs w:val="22"/>
        </w:rPr>
      </w:pPr>
      <w:r w:rsidRPr="00A8284E">
        <w:rPr>
          <w:b/>
          <w:sz w:val="22"/>
          <w:szCs w:val="22"/>
        </w:rPr>
        <w:t xml:space="preserve">3 </w:t>
      </w:r>
      <w:r w:rsidRPr="00A8284E">
        <w:rPr>
          <w:sz w:val="22"/>
          <w:szCs w:val="22"/>
        </w:rPr>
        <w:t xml:space="preserve">- gdy </w:t>
      </w:r>
      <w:r w:rsidRPr="00A8284E">
        <w:rPr>
          <w:sz w:val="22"/>
          <w:szCs w:val="22"/>
        </w:rPr>
        <w:t>postać zamaskowana</w:t>
      </w:r>
      <w:r w:rsidRPr="00A8284E">
        <w:rPr>
          <w:sz w:val="22"/>
          <w:szCs w:val="22"/>
        </w:rPr>
        <w:t xml:space="preserve"> jest</w:t>
      </w:r>
      <w:r w:rsidRPr="00A8284E">
        <w:rPr>
          <w:sz w:val="22"/>
          <w:szCs w:val="22"/>
        </w:rPr>
        <w:t xml:space="preserve"> lepiej niż 4</w:t>
      </w:r>
      <w:r w:rsidRPr="00A8284E">
        <w:rPr>
          <w:sz w:val="22"/>
          <w:szCs w:val="22"/>
        </w:rPr>
        <w:t>;</w:t>
      </w:r>
    </w:p>
    <w:p w14:paraId="3221B1F7" w14:textId="663C33FF" w:rsidR="008E1EEF" w:rsidRPr="00A8284E" w:rsidRDefault="008E1EEF" w:rsidP="008E1EEF">
      <w:pPr>
        <w:pStyle w:val="tekstbezodstepu"/>
        <w:rPr>
          <w:sz w:val="22"/>
          <w:szCs w:val="22"/>
        </w:rPr>
      </w:pPr>
      <w:r w:rsidRPr="00A8284E">
        <w:rPr>
          <w:b/>
          <w:sz w:val="22"/>
          <w:szCs w:val="22"/>
        </w:rPr>
        <w:t>4</w:t>
      </w:r>
      <w:r w:rsidRPr="00A8284E">
        <w:rPr>
          <w:sz w:val="22"/>
          <w:szCs w:val="22"/>
        </w:rPr>
        <w:t xml:space="preserve"> - gdy </w:t>
      </w:r>
      <w:r w:rsidRPr="00A8284E">
        <w:rPr>
          <w:sz w:val="22"/>
          <w:szCs w:val="22"/>
        </w:rPr>
        <w:t>postać zamaskowana</w:t>
      </w:r>
      <w:r w:rsidRPr="00A8284E">
        <w:rPr>
          <w:sz w:val="22"/>
          <w:szCs w:val="22"/>
        </w:rPr>
        <w:t xml:space="preserve"> jest</w:t>
      </w:r>
      <w:r w:rsidRPr="00A8284E">
        <w:rPr>
          <w:sz w:val="22"/>
          <w:szCs w:val="22"/>
        </w:rPr>
        <w:t xml:space="preserve"> najgorzej</w:t>
      </w:r>
      <w:r w:rsidR="00A8284E" w:rsidRPr="00A8284E">
        <w:rPr>
          <w:sz w:val="22"/>
          <w:szCs w:val="22"/>
        </w:rPr>
        <w:t xml:space="preserve"> (</w:t>
      </w:r>
      <w:r w:rsidR="00A8284E">
        <w:rPr>
          <w:sz w:val="22"/>
          <w:szCs w:val="22"/>
        </w:rPr>
        <w:t>obiekt</w:t>
      </w:r>
      <w:r w:rsidR="00A8284E" w:rsidRPr="00A8284E">
        <w:rPr>
          <w:sz w:val="22"/>
          <w:szCs w:val="22"/>
        </w:rPr>
        <w:t xml:space="preserve"> w trakcie danej obserwacji jest najmniej widoczny)</w:t>
      </w:r>
      <w:r w:rsidRPr="00A8284E">
        <w:rPr>
          <w:sz w:val="22"/>
          <w:szCs w:val="22"/>
        </w:rPr>
        <w:t>.</w:t>
      </w:r>
    </w:p>
    <w:p w14:paraId="46267093" w14:textId="194BAE47" w:rsidR="008E1EEF" w:rsidRPr="00A8284E" w:rsidRDefault="008D271A" w:rsidP="008E1EEF">
      <w:pPr>
        <w:widowControl w:val="0"/>
        <w:spacing w:before="0" w:after="0" w:line="276" w:lineRule="auto"/>
        <w:ind w:left="0" w:firstLine="0"/>
        <w:jc w:val="left"/>
        <w:rPr>
          <w:rFonts w:ascii="Arial" w:eastAsia="Arial" w:hAnsi="Arial" w:cs="Arial"/>
          <w:sz w:val="22"/>
          <w:szCs w:val="22"/>
        </w:rPr>
      </w:pPr>
      <w:r>
        <w:rPr>
          <w:rFonts w:ascii="Arial" w:eastAsia="Arial" w:hAnsi="Arial" w:cs="Arial"/>
          <w:sz w:val="22"/>
          <w:szCs w:val="22"/>
        </w:rPr>
        <w:t>Obserwator może nadać identyczną ocenę kilku obiektom podczas jednej obserwacji.</w:t>
      </w:r>
    </w:p>
    <w:p w14:paraId="36E2335B" w14:textId="79452A31" w:rsidR="008E1EEF" w:rsidRPr="00A8284E" w:rsidRDefault="008E1EEF" w:rsidP="008E1EEF">
      <w:pPr>
        <w:pStyle w:val="tekst"/>
        <w:rPr>
          <w:sz w:val="22"/>
          <w:szCs w:val="22"/>
        </w:rPr>
      </w:pPr>
      <w:r w:rsidRPr="00A8284E">
        <w:rPr>
          <w:sz w:val="22"/>
          <w:szCs w:val="22"/>
        </w:rPr>
        <w:t xml:space="preserve">Następnie, po decyzji Kierownika Badań o zmianie rubieży, obserwatorzy przechodzą na rubież bliższą i powtarzają </w:t>
      </w:r>
      <w:r w:rsidR="00A8284E">
        <w:rPr>
          <w:sz w:val="22"/>
          <w:szCs w:val="22"/>
        </w:rPr>
        <w:t xml:space="preserve">ww. </w:t>
      </w:r>
      <w:r w:rsidRPr="00A8284E">
        <w:rPr>
          <w:sz w:val="22"/>
          <w:szCs w:val="22"/>
        </w:rPr>
        <w:t>czynności aż do momentu zbliżenia się do obiektu na odległość 25 m.</w:t>
      </w:r>
    </w:p>
    <w:p w14:paraId="063E2174" w14:textId="342222A8" w:rsidR="00E52E1F" w:rsidRPr="00C33283" w:rsidRDefault="00E52E1F" w:rsidP="00E52E1F">
      <w:pPr>
        <w:pStyle w:val="Akapitzlist"/>
        <w:numPr>
          <w:ilvl w:val="2"/>
          <w:numId w:val="7"/>
        </w:numPr>
        <w:rPr>
          <w:rFonts w:ascii="Arial" w:hAnsi="Arial" w:cs="Arial"/>
          <w:b/>
        </w:rPr>
      </w:pPr>
      <w:r w:rsidRPr="00C33283">
        <w:rPr>
          <w:rFonts w:ascii="Arial" w:hAnsi="Arial" w:cs="Arial"/>
          <w:b/>
        </w:rPr>
        <w:t xml:space="preserve">Obserwacja </w:t>
      </w:r>
      <w:r>
        <w:rPr>
          <w:rFonts w:ascii="Arial" w:hAnsi="Arial" w:cs="Arial"/>
          <w:b/>
        </w:rPr>
        <w:t>we wnętrzu</w:t>
      </w:r>
      <w:r w:rsidRPr="00C33283">
        <w:rPr>
          <w:rFonts w:ascii="Arial" w:hAnsi="Arial" w:cs="Arial"/>
          <w:b/>
        </w:rPr>
        <w:t xml:space="preserve"> lasu:</w:t>
      </w:r>
    </w:p>
    <w:p w14:paraId="18960522" w14:textId="6DA37681" w:rsidR="00E52E1F" w:rsidRPr="00A8284E" w:rsidRDefault="00E52E1F" w:rsidP="00E52E1F">
      <w:pPr>
        <w:pStyle w:val="tekst"/>
        <w:rPr>
          <w:rFonts w:eastAsia="Arial" w:cs="Arial"/>
          <w:sz w:val="22"/>
          <w:szCs w:val="22"/>
        </w:rPr>
      </w:pPr>
      <w:r w:rsidRPr="00A8284E">
        <w:rPr>
          <w:rFonts w:eastAsia="Arial" w:cs="Arial"/>
          <w:sz w:val="22"/>
          <w:szCs w:val="22"/>
        </w:rPr>
        <w:t>Do badań należy wybierać teren, w którym możliwa będzie obserwacja obiektu z odległości</w:t>
      </w:r>
      <w:r>
        <w:rPr>
          <w:rFonts w:eastAsia="Arial" w:cs="Arial"/>
          <w:sz w:val="22"/>
          <w:szCs w:val="22"/>
        </w:rPr>
        <w:t xml:space="preserve"> minimum 75</w:t>
      </w:r>
      <w:r w:rsidRPr="00A8284E">
        <w:rPr>
          <w:rFonts w:eastAsia="Arial" w:cs="Arial"/>
          <w:sz w:val="22"/>
          <w:szCs w:val="22"/>
        </w:rPr>
        <w:t xml:space="preserve"> m w sektorze umożliwiającym wybranie reprezentatywnego dla badanego tła miejsca ustawiania obiektów.</w:t>
      </w:r>
    </w:p>
    <w:p w14:paraId="4E4FA059" w14:textId="3B294925" w:rsidR="00E52E1F" w:rsidRPr="00A8284E" w:rsidRDefault="00E52E1F" w:rsidP="00E52E1F">
      <w:pPr>
        <w:pStyle w:val="tekst"/>
        <w:rPr>
          <w:rFonts w:eastAsia="Arial" w:cs="Arial"/>
          <w:sz w:val="22"/>
          <w:szCs w:val="22"/>
        </w:rPr>
      </w:pPr>
      <w:r w:rsidRPr="00A8284E">
        <w:rPr>
          <w:rFonts w:eastAsia="Arial" w:cs="Arial"/>
          <w:sz w:val="22"/>
          <w:szCs w:val="22"/>
        </w:rPr>
        <w:t>W sektorze, w którym będzie prowadzona obserwacja, należy zaznaczyć rubieże obser</w:t>
      </w:r>
      <w:r>
        <w:rPr>
          <w:rFonts w:eastAsia="Arial" w:cs="Arial"/>
          <w:sz w:val="22"/>
          <w:szCs w:val="22"/>
        </w:rPr>
        <w:t xml:space="preserve">wacji zaczynając od odległości 75 m, następnie </w:t>
      </w:r>
      <w:r w:rsidRPr="00A8284E">
        <w:rPr>
          <w:rFonts w:eastAsia="Arial" w:cs="Arial"/>
          <w:sz w:val="22"/>
          <w:szCs w:val="22"/>
        </w:rPr>
        <w:t xml:space="preserve">50m, 25m w kierunku obserwowanych obiektów. Należy również wyznaczyć granice sektora obserwacji. </w:t>
      </w:r>
      <w:r>
        <w:rPr>
          <w:rFonts w:eastAsia="Arial" w:cs="Arial"/>
          <w:sz w:val="22"/>
          <w:szCs w:val="22"/>
        </w:rPr>
        <w:t xml:space="preserve">Ocena powinna być wykonywana z punktu centralnego względem ustawionych statystów, wyznaczonego przez kierownika badania. </w:t>
      </w:r>
    </w:p>
    <w:p w14:paraId="5FC75C9C" w14:textId="3E639076" w:rsidR="00E52E1F" w:rsidRPr="00A8284E" w:rsidRDefault="00E52E1F" w:rsidP="00E52E1F">
      <w:pPr>
        <w:pStyle w:val="tekst"/>
        <w:rPr>
          <w:rFonts w:eastAsia="Arial" w:cs="Arial"/>
          <w:sz w:val="22"/>
          <w:szCs w:val="22"/>
        </w:rPr>
      </w:pPr>
      <w:r w:rsidRPr="00A8284E">
        <w:rPr>
          <w:rFonts w:eastAsia="Arial" w:cs="Arial"/>
          <w:sz w:val="22"/>
          <w:szCs w:val="22"/>
        </w:rPr>
        <w:t xml:space="preserve">Wszyscy obserwatorzy powinni jednocześnie rozpocząć obserwację z odległości </w:t>
      </w:r>
      <w:r>
        <w:rPr>
          <w:rFonts w:eastAsia="Arial" w:cs="Arial"/>
          <w:sz w:val="22"/>
          <w:szCs w:val="22"/>
        </w:rPr>
        <w:t>75</w:t>
      </w:r>
      <w:r w:rsidRPr="00A8284E">
        <w:rPr>
          <w:rFonts w:eastAsia="Arial" w:cs="Arial"/>
          <w:sz w:val="22"/>
          <w:szCs w:val="22"/>
        </w:rPr>
        <w:t xml:space="preserve"> m od badanego obiektu i prowadzić przez czas do 2 min., a następnie zaznaczyć subiektywną ocenę walorów zamaskowania obiektu </w:t>
      </w:r>
      <w:r>
        <w:rPr>
          <w:rFonts w:eastAsia="Arial" w:cs="Arial"/>
          <w:sz w:val="22"/>
          <w:szCs w:val="22"/>
        </w:rPr>
        <w:t>w Karcie O</w:t>
      </w:r>
      <w:r w:rsidRPr="00A8284E">
        <w:rPr>
          <w:rFonts w:eastAsia="Arial" w:cs="Arial"/>
          <w:sz w:val="22"/>
          <w:szCs w:val="22"/>
        </w:rPr>
        <w:t>bserwacji (Załącznik 4):</w:t>
      </w:r>
    </w:p>
    <w:p w14:paraId="7E38A42F" w14:textId="77777777" w:rsidR="00E52E1F" w:rsidRPr="00A8284E" w:rsidRDefault="00E52E1F" w:rsidP="00E52E1F">
      <w:pPr>
        <w:widowControl w:val="0"/>
        <w:spacing w:before="0" w:after="0" w:line="276" w:lineRule="auto"/>
        <w:ind w:left="0" w:firstLine="0"/>
        <w:jc w:val="left"/>
        <w:rPr>
          <w:rFonts w:ascii="Arial" w:eastAsia="Arial" w:hAnsi="Arial" w:cs="Arial"/>
          <w:b/>
          <w:i/>
          <w:sz w:val="22"/>
          <w:szCs w:val="22"/>
        </w:rPr>
      </w:pPr>
    </w:p>
    <w:p w14:paraId="5DFFA545" w14:textId="77777777" w:rsidR="00E52E1F" w:rsidRPr="00A8284E" w:rsidRDefault="00E52E1F" w:rsidP="00E52E1F">
      <w:pPr>
        <w:pStyle w:val="tekstbezodstepu"/>
        <w:rPr>
          <w:sz w:val="22"/>
          <w:szCs w:val="22"/>
        </w:rPr>
      </w:pPr>
      <w:r w:rsidRPr="00A8284E">
        <w:rPr>
          <w:b/>
          <w:sz w:val="22"/>
          <w:szCs w:val="22"/>
        </w:rPr>
        <w:t xml:space="preserve">1 </w:t>
      </w:r>
      <w:r w:rsidRPr="00A8284E">
        <w:rPr>
          <w:sz w:val="22"/>
          <w:szCs w:val="22"/>
        </w:rPr>
        <w:t>- gdy postać zamaskowana jest najlepiej (</w:t>
      </w:r>
      <w:r>
        <w:rPr>
          <w:sz w:val="22"/>
          <w:szCs w:val="22"/>
        </w:rPr>
        <w:t>obiekt</w:t>
      </w:r>
      <w:r w:rsidRPr="00A8284E">
        <w:rPr>
          <w:sz w:val="22"/>
          <w:szCs w:val="22"/>
        </w:rPr>
        <w:t xml:space="preserve"> w trakcie danej obserwacji jest najmniej widoczny);</w:t>
      </w:r>
    </w:p>
    <w:p w14:paraId="33742E32" w14:textId="77777777" w:rsidR="00E52E1F" w:rsidRPr="00A8284E" w:rsidRDefault="00E52E1F" w:rsidP="00E52E1F">
      <w:pPr>
        <w:pStyle w:val="tekstbezodstepu"/>
        <w:rPr>
          <w:sz w:val="22"/>
          <w:szCs w:val="22"/>
        </w:rPr>
      </w:pPr>
      <w:r w:rsidRPr="00A8284E">
        <w:rPr>
          <w:b/>
          <w:sz w:val="22"/>
          <w:szCs w:val="22"/>
        </w:rPr>
        <w:t xml:space="preserve">2 </w:t>
      </w:r>
      <w:r w:rsidRPr="00A8284E">
        <w:rPr>
          <w:sz w:val="22"/>
          <w:szCs w:val="22"/>
        </w:rPr>
        <w:t>-  gdy postać zamaskowana jest gorzej niż 1;</w:t>
      </w:r>
    </w:p>
    <w:p w14:paraId="0B1CFDBF" w14:textId="77777777" w:rsidR="00E52E1F" w:rsidRPr="00A8284E" w:rsidRDefault="00E52E1F" w:rsidP="00E52E1F">
      <w:pPr>
        <w:pStyle w:val="tekstbezodstepu"/>
        <w:rPr>
          <w:sz w:val="22"/>
          <w:szCs w:val="22"/>
        </w:rPr>
      </w:pPr>
      <w:r w:rsidRPr="00A8284E">
        <w:rPr>
          <w:b/>
          <w:sz w:val="22"/>
          <w:szCs w:val="22"/>
        </w:rPr>
        <w:t xml:space="preserve">3 </w:t>
      </w:r>
      <w:r w:rsidRPr="00A8284E">
        <w:rPr>
          <w:sz w:val="22"/>
          <w:szCs w:val="22"/>
        </w:rPr>
        <w:t>- gdy postać zamaskowana jest lepiej niż 4;</w:t>
      </w:r>
    </w:p>
    <w:p w14:paraId="723F4A19" w14:textId="77777777" w:rsidR="00E52E1F" w:rsidRPr="00A8284E" w:rsidRDefault="00E52E1F" w:rsidP="00E52E1F">
      <w:pPr>
        <w:pStyle w:val="tekstbezodstepu"/>
        <w:rPr>
          <w:sz w:val="22"/>
          <w:szCs w:val="22"/>
        </w:rPr>
      </w:pPr>
      <w:r w:rsidRPr="00A8284E">
        <w:rPr>
          <w:b/>
          <w:sz w:val="22"/>
          <w:szCs w:val="22"/>
        </w:rPr>
        <w:t>4</w:t>
      </w:r>
      <w:r w:rsidRPr="00A8284E">
        <w:rPr>
          <w:sz w:val="22"/>
          <w:szCs w:val="22"/>
        </w:rPr>
        <w:t xml:space="preserve"> - gdy postać zamaskowana jest najgorzej (</w:t>
      </w:r>
      <w:r>
        <w:rPr>
          <w:sz w:val="22"/>
          <w:szCs w:val="22"/>
        </w:rPr>
        <w:t>obiekt</w:t>
      </w:r>
      <w:r w:rsidRPr="00A8284E">
        <w:rPr>
          <w:sz w:val="22"/>
          <w:szCs w:val="22"/>
        </w:rPr>
        <w:t xml:space="preserve"> w trakcie danej obserwacji jest najmniej widoczny).</w:t>
      </w:r>
    </w:p>
    <w:p w14:paraId="010A8664" w14:textId="77777777" w:rsidR="00E52E1F" w:rsidRPr="00A8284E" w:rsidRDefault="00E52E1F" w:rsidP="00E52E1F">
      <w:pPr>
        <w:widowControl w:val="0"/>
        <w:spacing w:before="0" w:after="0" w:line="276" w:lineRule="auto"/>
        <w:ind w:left="0" w:firstLine="0"/>
        <w:jc w:val="left"/>
        <w:rPr>
          <w:rFonts w:ascii="Arial" w:eastAsia="Arial" w:hAnsi="Arial" w:cs="Arial"/>
          <w:sz w:val="22"/>
          <w:szCs w:val="22"/>
        </w:rPr>
      </w:pPr>
      <w:r>
        <w:rPr>
          <w:rFonts w:ascii="Arial" w:eastAsia="Arial" w:hAnsi="Arial" w:cs="Arial"/>
          <w:sz w:val="22"/>
          <w:szCs w:val="22"/>
        </w:rPr>
        <w:t>Obserwator może nadać identyczną ocenę kilku obiektom podczas jednej obserwacji.</w:t>
      </w:r>
    </w:p>
    <w:p w14:paraId="0BD24D9F" w14:textId="77777777" w:rsidR="00E52E1F" w:rsidRPr="00A8284E" w:rsidRDefault="00E52E1F" w:rsidP="00E52E1F">
      <w:pPr>
        <w:pStyle w:val="tekst"/>
        <w:rPr>
          <w:sz w:val="22"/>
          <w:szCs w:val="22"/>
        </w:rPr>
      </w:pPr>
      <w:r w:rsidRPr="00A8284E">
        <w:rPr>
          <w:sz w:val="22"/>
          <w:szCs w:val="22"/>
        </w:rPr>
        <w:t xml:space="preserve">Następnie, po decyzji Kierownika Badań o zmianie rubieży, obserwatorzy przechodzą na rubież bliższą i powtarzają </w:t>
      </w:r>
      <w:r>
        <w:rPr>
          <w:sz w:val="22"/>
          <w:szCs w:val="22"/>
        </w:rPr>
        <w:t xml:space="preserve">ww. </w:t>
      </w:r>
      <w:r w:rsidRPr="00A8284E">
        <w:rPr>
          <w:sz w:val="22"/>
          <w:szCs w:val="22"/>
        </w:rPr>
        <w:t>czynności aż do momentu zbliżenia się do obiektu na odległość 25 m.</w:t>
      </w:r>
    </w:p>
    <w:p w14:paraId="6D3B1EB1" w14:textId="1D294596" w:rsidR="0018092A" w:rsidRDefault="0018092A">
      <w:pPr>
        <w:widowControl w:val="0"/>
        <w:spacing w:before="0" w:after="0" w:line="276" w:lineRule="auto"/>
        <w:ind w:left="0" w:firstLine="0"/>
        <w:jc w:val="left"/>
        <w:rPr>
          <w:rFonts w:ascii="Arial" w:eastAsia="Arial" w:hAnsi="Arial" w:cs="Arial"/>
          <w:color w:val="0000FF"/>
          <w:sz w:val="22"/>
          <w:szCs w:val="22"/>
        </w:rPr>
      </w:pPr>
    </w:p>
    <w:p w14:paraId="530479AC" w14:textId="0C714174" w:rsidR="0018092A" w:rsidRDefault="0018092A">
      <w:pPr>
        <w:spacing w:before="0" w:after="0" w:line="276" w:lineRule="auto"/>
        <w:ind w:left="0" w:firstLine="0"/>
        <w:jc w:val="left"/>
        <w:rPr>
          <w:rFonts w:ascii="Arial" w:eastAsia="Arial" w:hAnsi="Arial" w:cs="Arial"/>
          <w:sz w:val="22"/>
          <w:szCs w:val="22"/>
        </w:rPr>
      </w:pPr>
    </w:p>
    <w:p w14:paraId="6DBCA80E" w14:textId="77777777" w:rsidR="0018092A" w:rsidRDefault="00C60593">
      <w:pPr>
        <w:pStyle w:val="Nagwek1"/>
        <w:rPr>
          <w:sz w:val="22"/>
          <w:szCs w:val="22"/>
        </w:rPr>
      </w:pPr>
      <w:bookmarkStart w:id="32" w:name="_mmm2582nyso8" w:colFirst="0" w:colLast="0"/>
      <w:bookmarkEnd w:id="32"/>
      <w:r>
        <w:rPr>
          <w:sz w:val="22"/>
          <w:szCs w:val="22"/>
        </w:rPr>
        <w:t>TESTY W NOKTOWIZJI</w:t>
      </w:r>
    </w:p>
    <w:p w14:paraId="7988027D" w14:textId="77777777" w:rsidR="0018092A" w:rsidRDefault="0018092A">
      <w:pPr>
        <w:spacing w:before="0" w:after="0" w:line="276" w:lineRule="auto"/>
        <w:ind w:left="0" w:firstLine="0"/>
        <w:jc w:val="left"/>
        <w:rPr>
          <w:rFonts w:ascii="Arial" w:eastAsia="Arial" w:hAnsi="Arial" w:cs="Arial"/>
          <w:b/>
          <w:sz w:val="22"/>
          <w:szCs w:val="22"/>
        </w:rPr>
      </w:pPr>
    </w:p>
    <w:p w14:paraId="71D47AB4" w14:textId="77777777" w:rsidR="0018092A" w:rsidRDefault="00C60593">
      <w:pPr>
        <w:spacing w:before="0" w:after="0" w:line="276" w:lineRule="auto"/>
        <w:ind w:left="0" w:firstLine="0"/>
        <w:jc w:val="left"/>
        <w:rPr>
          <w:rFonts w:ascii="Arial" w:eastAsia="Arial" w:hAnsi="Arial" w:cs="Arial"/>
          <w:b/>
          <w:sz w:val="22"/>
          <w:szCs w:val="22"/>
        </w:rPr>
      </w:pPr>
      <w:r>
        <w:rPr>
          <w:rFonts w:ascii="Arial" w:eastAsia="Arial" w:hAnsi="Arial" w:cs="Arial"/>
          <w:sz w:val="22"/>
          <w:szCs w:val="22"/>
        </w:rPr>
        <w:t>W stanie kompletnego zmoczenia wodą munduru istotne jest również zweryfikowanie oddziaływanie badanych wzorów w noktowizji.</w:t>
      </w:r>
    </w:p>
    <w:p w14:paraId="7F7450FC" w14:textId="77777777" w:rsidR="0018092A" w:rsidRDefault="0018092A">
      <w:pPr>
        <w:spacing w:before="0" w:after="0" w:line="276" w:lineRule="auto"/>
        <w:ind w:left="0" w:firstLine="0"/>
        <w:jc w:val="left"/>
        <w:rPr>
          <w:rFonts w:ascii="Arial" w:eastAsia="Arial" w:hAnsi="Arial" w:cs="Arial"/>
          <w:b/>
          <w:sz w:val="22"/>
          <w:szCs w:val="22"/>
        </w:rPr>
      </w:pPr>
    </w:p>
    <w:p w14:paraId="2C53CEA8" w14:textId="77777777" w:rsidR="0018092A" w:rsidRDefault="00C60593">
      <w:pPr>
        <w:widowControl w:val="0"/>
        <w:spacing w:before="0" w:after="0" w:line="276" w:lineRule="auto"/>
        <w:ind w:left="0" w:firstLine="0"/>
        <w:jc w:val="left"/>
        <w:rPr>
          <w:rFonts w:ascii="Arial" w:eastAsia="Arial" w:hAnsi="Arial" w:cs="Arial"/>
          <w:b/>
          <w:sz w:val="22"/>
          <w:szCs w:val="22"/>
        </w:rPr>
      </w:pPr>
      <w:r>
        <w:rPr>
          <w:rFonts w:ascii="Arial" w:eastAsia="Arial" w:hAnsi="Arial" w:cs="Arial"/>
          <w:b/>
          <w:sz w:val="22"/>
          <w:szCs w:val="22"/>
        </w:rPr>
        <w:t xml:space="preserve">PROCEDURA TESTOWA - test statyczny noc, oko uzbrojone w noktowizor. </w:t>
      </w:r>
    </w:p>
    <w:p w14:paraId="262BC74B" w14:textId="77777777" w:rsidR="0018092A" w:rsidRDefault="0018092A">
      <w:pPr>
        <w:widowControl w:val="0"/>
        <w:spacing w:before="0" w:after="0" w:line="276" w:lineRule="auto"/>
        <w:ind w:left="0" w:firstLine="0"/>
        <w:jc w:val="left"/>
        <w:rPr>
          <w:rFonts w:ascii="Arial" w:eastAsia="Arial" w:hAnsi="Arial" w:cs="Arial"/>
          <w:b/>
          <w:sz w:val="22"/>
          <w:szCs w:val="22"/>
        </w:rPr>
      </w:pPr>
    </w:p>
    <w:p w14:paraId="78894DED" w14:textId="77777777" w:rsidR="0018092A" w:rsidRDefault="00C60593">
      <w:pPr>
        <w:widowControl w:val="0"/>
        <w:spacing w:before="0" w:after="0" w:line="276" w:lineRule="auto"/>
        <w:ind w:left="0" w:firstLine="0"/>
        <w:jc w:val="left"/>
        <w:rPr>
          <w:rFonts w:ascii="Arial" w:eastAsia="Arial" w:hAnsi="Arial" w:cs="Arial"/>
          <w:sz w:val="22"/>
          <w:szCs w:val="22"/>
        </w:rPr>
      </w:pPr>
      <w:r>
        <w:rPr>
          <w:rFonts w:ascii="Arial" w:eastAsia="Arial" w:hAnsi="Arial" w:cs="Arial"/>
          <w:sz w:val="22"/>
          <w:szCs w:val="22"/>
        </w:rPr>
        <w:t xml:space="preserve">Wzory maskujące są testowane z wykorzystaniem noktowizorów III generacji klasy “PCO KOLIBER” grupa oceniająca jest ograniczona do 5 osób, z doświadczeniem wojskowym, gdyż tylko żołnierze mają realnie dostęp do noktowizji. </w:t>
      </w:r>
    </w:p>
    <w:p w14:paraId="467F7A74" w14:textId="77777777" w:rsidR="0018092A" w:rsidRDefault="0018092A">
      <w:pPr>
        <w:widowControl w:val="0"/>
        <w:spacing w:before="0" w:after="0" w:line="276" w:lineRule="auto"/>
        <w:ind w:left="0" w:firstLine="0"/>
        <w:jc w:val="left"/>
        <w:rPr>
          <w:rFonts w:ascii="Arial" w:eastAsia="Arial" w:hAnsi="Arial" w:cs="Arial"/>
          <w:sz w:val="22"/>
          <w:szCs w:val="22"/>
        </w:rPr>
      </w:pPr>
    </w:p>
    <w:p w14:paraId="238989A3" w14:textId="77777777" w:rsidR="0018092A" w:rsidRDefault="00C60593">
      <w:pPr>
        <w:widowControl w:val="0"/>
        <w:numPr>
          <w:ilvl w:val="0"/>
          <w:numId w:val="5"/>
        </w:numPr>
        <w:spacing w:before="0" w:after="0" w:line="276" w:lineRule="auto"/>
        <w:contextualSpacing/>
        <w:jc w:val="left"/>
        <w:rPr>
          <w:rFonts w:ascii="Arial" w:eastAsia="Arial" w:hAnsi="Arial" w:cs="Arial"/>
          <w:sz w:val="22"/>
          <w:szCs w:val="22"/>
        </w:rPr>
      </w:pPr>
      <w:r>
        <w:rPr>
          <w:rFonts w:ascii="Arial" w:eastAsia="Arial" w:hAnsi="Arial" w:cs="Arial"/>
          <w:sz w:val="22"/>
          <w:szCs w:val="22"/>
        </w:rPr>
        <w:t>Selekcja sceny</w:t>
      </w:r>
      <w:r>
        <w:rPr>
          <w:rFonts w:ascii="Arial" w:eastAsia="Arial" w:hAnsi="Arial" w:cs="Arial"/>
          <w:sz w:val="22"/>
          <w:szCs w:val="22"/>
        </w:rPr>
        <w:br/>
      </w:r>
    </w:p>
    <w:p w14:paraId="6E71EF5B" w14:textId="77777777" w:rsidR="0018092A" w:rsidRDefault="00C60593">
      <w:pPr>
        <w:widowControl w:val="0"/>
        <w:numPr>
          <w:ilvl w:val="1"/>
          <w:numId w:val="5"/>
        </w:numPr>
        <w:spacing w:before="0" w:after="0" w:line="276" w:lineRule="auto"/>
        <w:contextualSpacing/>
        <w:jc w:val="left"/>
        <w:rPr>
          <w:rFonts w:ascii="Arial" w:eastAsia="Arial" w:hAnsi="Arial" w:cs="Arial"/>
          <w:sz w:val="22"/>
          <w:szCs w:val="22"/>
        </w:rPr>
      </w:pPr>
      <w:r>
        <w:rPr>
          <w:rFonts w:ascii="Arial" w:eastAsia="Arial" w:hAnsi="Arial" w:cs="Arial"/>
          <w:sz w:val="22"/>
          <w:szCs w:val="22"/>
        </w:rPr>
        <w:t>las mieszany</w:t>
      </w:r>
    </w:p>
    <w:p w14:paraId="23F8584B" w14:textId="77777777" w:rsidR="0018092A" w:rsidRDefault="0018092A">
      <w:pPr>
        <w:widowControl w:val="0"/>
        <w:spacing w:before="0" w:after="0" w:line="276" w:lineRule="auto"/>
        <w:ind w:left="0" w:firstLine="0"/>
        <w:jc w:val="left"/>
        <w:rPr>
          <w:rFonts w:ascii="Arial" w:eastAsia="Arial" w:hAnsi="Arial" w:cs="Arial"/>
          <w:sz w:val="22"/>
          <w:szCs w:val="22"/>
        </w:rPr>
      </w:pPr>
    </w:p>
    <w:p w14:paraId="095FEDD2" w14:textId="77777777" w:rsidR="0018092A" w:rsidRDefault="00C60593">
      <w:pPr>
        <w:widowControl w:val="0"/>
        <w:numPr>
          <w:ilvl w:val="0"/>
          <w:numId w:val="5"/>
        </w:numPr>
        <w:spacing w:before="0" w:after="0" w:line="276" w:lineRule="auto"/>
        <w:contextualSpacing/>
        <w:jc w:val="left"/>
        <w:rPr>
          <w:rFonts w:ascii="Arial" w:eastAsia="Arial" w:hAnsi="Arial" w:cs="Arial"/>
          <w:sz w:val="22"/>
          <w:szCs w:val="22"/>
        </w:rPr>
      </w:pPr>
      <w:r>
        <w:rPr>
          <w:rFonts w:ascii="Arial" w:eastAsia="Arial" w:hAnsi="Arial" w:cs="Arial"/>
          <w:sz w:val="22"/>
          <w:szCs w:val="22"/>
        </w:rPr>
        <w:t xml:space="preserve">Ustawienie w regularnym odstępie 1,5m statystów w porównywanych wzorach maskujących w jednej linii: </w:t>
      </w:r>
    </w:p>
    <w:p w14:paraId="40334A16" w14:textId="77777777" w:rsidR="0018092A" w:rsidRDefault="0018092A">
      <w:pPr>
        <w:widowControl w:val="0"/>
        <w:spacing w:before="0" w:after="0" w:line="276" w:lineRule="auto"/>
        <w:ind w:left="1440" w:firstLine="0"/>
        <w:jc w:val="left"/>
        <w:rPr>
          <w:rFonts w:ascii="Arial" w:eastAsia="Arial" w:hAnsi="Arial" w:cs="Arial"/>
          <w:sz w:val="22"/>
          <w:szCs w:val="22"/>
        </w:rPr>
      </w:pPr>
    </w:p>
    <w:p w14:paraId="0AADFBB2" w14:textId="77777777" w:rsidR="0018092A" w:rsidRDefault="00C60593">
      <w:pPr>
        <w:widowControl w:val="0"/>
        <w:numPr>
          <w:ilvl w:val="2"/>
          <w:numId w:val="5"/>
        </w:numPr>
        <w:spacing w:before="0" w:after="0" w:line="276" w:lineRule="auto"/>
        <w:contextualSpacing/>
        <w:jc w:val="left"/>
        <w:rPr>
          <w:rFonts w:ascii="Arial" w:eastAsia="Arial" w:hAnsi="Arial" w:cs="Arial"/>
          <w:sz w:val="22"/>
          <w:szCs w:val="22"/>
        </w:rPr>
      </w:pPr>
      <w:r>
        <w:rPr>
          <w:rFonts w:ascii="Arial" w:eastAsia="Arial" w:hAnsi="Arial" w:cs="Arial"/>
          <w:sz w:val="22"/>
          <w:szCs w:val="22"/>
        </w:rPr>
        <w:t>A, B, C i D</w:t>
      </w:r>
    </w:p>
    <w:p w14:paraId="4F9D9D00" w14:textId="77777777" w:rsidR="0018092A" w:rsidRDefault="0018092A">
      <w:pPr>
        <w:widowControl w:val="0"/>
        <w:spacing w:before="0" w:after="0" w:line="276" w:lineRule="auto"/>
        <w:ind w:left="0" w:firstLine="0"/>
        <w:jc w:val="left"/>
        <w:rPr>
          <w:rFonts w:ascii="Arial" w:eastAsia="Arial" w:hAnsi="Arial" w:cs="Arial"/>
          <w:sz w:val="22"/>
          <w:szCs w:val="22"/>
        </w:rPr>
      </w:pPr>
    </w:p>
    <w:p w14:paraId="6C9CF1D3" w14:textId="77777777" w:rsidR="0018092A" w:rsidRDefault="00C60593">
      <w:pPr>
        <w:widowControl w:val="0"/>
        <w:numPr>
          <w:ilvl w:val="0"/>
          <w:numId w:val="5"/>
        </w:numPr>
        <w:spacing w:before="0" w:after="0" w:line="276" w:lineRule="auto"/>
        <w:contextualSpacing/>
        <w:jc w:val="left"/>
        <w:rPr>
          <w:rFonts w:ascii="Arial" w:eastAsia="Arial" w:hAnsi="Arial" w:cs="Arial"/>
          <w:sz w:val="22"/>
          <w:szCs w:val="22"/>
        </w:rPr>
      </w:pPr>
      <w:r>
        <w:rPr>
          <w:rFonts w:ascii="Arial" w:eastAsia="Arial" w:hAnsi="Arial" w:cs="Arial"/>
          <w:sz w:val="22"/>
          <w:szCs w:val="22"/>
        </w:rPr>
        <w:t>Ustawienie na skrajnie lewej i prawej pozycji statystów we wzorach kontrolnych czarnym i zielonym</w:t>
      </w:r>
    </w:p>
    <w:p w14:paraId="5BF609E9" w14:textId="77777777" w:rsidR="0018092A" w:rsidRDefault="0018092A">
      <w:pPr>
        <w:widowControl w:val="0"/>
        <w:spacing w:before="0" w:after="0" w:line="276" w:lineRule="auto"/>
        <w:ind w:left="0" w:firstLine="0"/>
        <w:jc w:val="left"/>
        <w:rPr>
          <w:rFonts w:ascii="Arial" w:eastAsia="Arial" w:hAnsi="Arial" w:cs="Arial"/>
          <w:sz w:val="22"/>
          <w:szCs w:val="22"/>
        </w:rPr>
      </w:pPr>
    </w:p>
    <w:p w14:paraId="08E71CF8" w14:textId="77777777" w:rsidR="0018092A" w:rsidRDefault="00C60593">
      <w:pPr>
        <w:widowControl w:val="0"/>
        <w:numPr>
          <w:ilvl w:val="0"/>
          <w:numId w:val="5"/>
        </w:numPr>
        <w:spacing w:before="0" w:after="0" w:line="276" w:lineRule="auto"/>
        <w:contextualSpacing/>
        <w:jc w:val="left"/>
        <w:rPr>
          <w:rFonts w:ascii="Arial" w:eastAsia="Arial" w:hAnsi="Arial" w:cs="Arial"/>
          <w:sz w:val="22"/>
          <w:szCs w:val="22"/>
        </w:rPr>
      </w:pPr>
      <w:r>
        <w:rPr>
          <w:rFonts w:ascii="Arial" w:eastAsia="Arial" w:hAnsi="Arial" w:cs="Arial"/>
          <w:sz w:val="22"/>
          <w:szCs w:val="22"/>
        </w:rPr>
        <w:t xml:space="preserve">Wykonanie dokumentacji zdjęciowej ustawionych statystów z dystansu </w:t>
      </w:r>
      <w:r>
        <w:rPr>
          <w:rFonts w:ascii="Arial" w:eastAsia="Arial" w:hAnsi="Arial" w:cs="Arial"/>
          <w:b/>
          <w:sz w:val="22"/>
          <w:szCs w:val="22"/>
        </w:rPr>
        <w:t>25, 50, 100, 150 i 200m</w:t>
      </w:r>
    </w:p>
    <w:p w14:paraId="254F0A19" w14:textId="77777777" w:rsidR="0018092A" w:rsidRDefault="0018092A">
      <w:pPr>
        <w:widowControl w:val="0"/>
        <w:spacing w:before="0" w:after="0" w:line="276" w:lineRule="auto"/>
        <w:ind w:left="0" w:firstLine="0"/>
        <w:jc w:val="left"/>
        <w:rPr>
          <w:rFonts w:ascii="Arial" w:eastAsia="Arial" w:hAnsi="Arial" w:cs="Arial"/>
          <w:sz w:val="22"/>
          <w:szCs w:val="22"/>
        </w:rPr>
      </w:pPr>
    </w:p>
    <w:p w14:paraId="644316CE" w14:textId="77777777" w:rsidR="0018092A" w:rsidRDefault="00C60593">
      <w:pPr>
        <w:widowControl w:val="0"/>
        <w:numPr>
          <w:ilvl w:val="0"/>
          <w:numId w:val="5"/>
        </w:numPr>
        <w:spacing w:before="0" w:after="0" w:line="276" w:lineRule="auto"/>
        <w:contextualSpacing/>
        <w:jc w:val="left"/>
        <w:rPr>
          <w:rFonts w:ascii="Arial" w:eastAsia="Arial" w:hAnsi="Arial" w:cs="Arial"/>
          <w:sz w:val="22"/>
          <w:szCs w:val="22"/>
        </w:rPr>
      </w:pPr>
      <w:r>
        <w:rPr>
          <w:rFonts w:ascii="Arial" w:eastAsia="Arial" w:hAnsi="Arial" w:cs="Arial"/>
          <w:sz w:val="22"/>
          <w:szCs w:val="22"/>
        </w:rPr>
        <w:t xml:space="preserve">Na każdym dystansie testowym następuje zamiana miejsc statystów, </w:t>
      </w:r>
      <w:proofErr w:type="spellStart"/>
      <w:r>
        <w:rPr>
          <w:rFonts w:ascii="Arial" w:eastAsia="Arial" w:hAnsi="Arial" w:cs="Arial"/>
          <w:sz w:val="22"/>
          <w:szCs w:val="22"/>
        </w:rPr>
        <w:t>np</w:t>
      </w:r>
      <w:proofErr w:type="spellEnd"/>
      <w:r>
        <w:rPr>
          <w:rFonts w:ascii="Arial" w:eastAsia="Arial" w:hAnsi="Arial" w:cs="Arial"/>
          <w:sz w:val="22"/>
          <w:szCs w:val="22"/>
        </w:rPr>
        <w:t>:</w:t>
      </w:r>
    </w:p>
    <w:p w14:paraId="7CCEBFBD" w14:textId="77777777" w:rsidR="0018092A" w:rsidRDefault="0018092A">
      <w:pPr>
        <w:widowControl w:val="0"/>
        <w:spacing w:before="0" w:after="0" w:line="276" w:lineRule="auto"/>
        <w:ind w:left="0" w:firstLine="0"/>
        <w:jc w:val="left"/>
        <w:rPr>
          <w:rFonts w:ascii="Arial" w:eastAsia="Arial" w:hAnsi="Arial" w:cs="Arial"/>
          <w:sz w:val="22"/>
          <w:szCs w:val="22"/>
        </w:rPr>
      </w:pPr>
    </w:p>
    <w:p w14:paraId="229EACE0" w14:textId="77777777" w:rsidR="0018092A" w:rsidRDefault="00C60593">
      <w:pPr>
        <w:widowControl w:val="0"/>
        <w:numPr>
          <w:ilvl w:val="1"/>
          <w:numId w:val="5"/>
        </w:numPr>
        <w:spacing w:before="0" w:after="0" w:line="276" w:lineRule="auto"/>
        <w:contextualSpacing/>
        <w:jc w:val="left"/>
        <w:rPr>
          <w:rFonts w:ascii="Arial" w:eastAsia="Arial" w:hAnsi="Arial" w:cs="Arial"/>
          <w:sz w:val="22"/>
          <w:szCs w:val="22"/>
        </w:rPr>
      </w:pPr>
      <w:r>
        <w:rPr>
          <w:rFonts w:ascii="Arial" w:eastAsia="Arial" w:hAnsi="Arial" w:cs="Arial"/>
          <w:sz w:val="22"/>
          <w:szCs w:val="22"/>
        </w:rPr>
        <w:t>Test 1:</w:t>
      </w:r>
      <w:r>
        <w:rPr>
          <w:rFonts w:ascii="Arial" w:eastAsia="Arial" w:hAnsi="Arial" w:cs="Arial"/>
          <w:sz w:val="22"/>
          <w:szCs w:val="22"/>
        </w:rPr>
        <w:tab/>
      </w:r>
      <w:r>
        <w:rPr>
          <w:rFonts w:ascii="Arial" w:eastAsia="Arial" w:hAnsi="Arial" w:cs="Arial"/>
          <w:sz w:val="22"/>
          <w:szCs w:val="22"/>
        </w:rPr>
        <w:tab/>
        <w:t>CZARNY, A, B, C, D, OLIWKA</w:t>
      </w:r>
    </w:p>
    <w:p w14:paraId="3C5AC08D" w14:textId="77777777" w:rsidR="0018092A" w:rsidRDefault="00C60593">
      <w:pPr>
        <w:widowControl w:val="0"/>
        <w:numPr>
          <w:ilvl w:val="1"/>
          <w:numId w:val="5"/>
        </w:numPr>
        <w:spacing w:before="0" w:after="0" w:line="276" w:lineRule="auto"/>
        <w:contextualSpacing/>
        <w:jc w:val="left"/>
        <w:rPr>
          <w:rFonts w:ascii="Arial" w:eastAsia="Arial" w:hAnsi="Arial" w:cs="Arial"/>
          <w:sz w:val="22"/>
          <w:szCs w:val="22"/>
        </w:rPr>
      </w:pPr>
      <w:r>
        <w:rPr>
          <w:rFonts w:ascii="Arial" w:eastAsia="Arial" w:hAnsi="Arial" w:cs="Arial"/>
          <w:sz w:val="22"/>
          <w:szCs w:val="22"/>
        </w:rPr>
        <w:t>Test 2:</w:t>
      </w:r>
      <w:r>
        <w:rPr>
          <w:rFonts w:ascii="Arial" w:eastAsia="Arial" w:hAnsi="Arial" w:cs="Arial"/>
          <w:sz w:val="22"/>
          <w:szCs w:val="22"/>
        </w:rPr>
        <w:tab/>
      </w:r>
      <w:r>
        <w:rPr>
          <w:rFonts w:ascii="Arial" w:eastAsia="Arial" w:hAnsi="Arial" w:cs="Arial"/>
          <w:sz w:val="22"/>
          <w:szCs w:val="22"/>
        </w:rPr>
        <w:tab/>
        <w:t>CZARNY, B, A, D, C, OLIWKA</w:t>
      </w:r>
    </w:p>
    <w:p w14:paraId="0099BD63" w14:textId="77777777" w:rsidR="0018092A" w:rsidRDefault="0018092A">
      <w:pPr>
        <w:widowControl w:val="0"/>
        <w:spacing w:before="0" w:after="0" w:line="276" w:lineRule="auto"/>
        <w:ind w:left="720" w:firstLine="0"/>
        <w:jc w:val="left"/>
        <w:rPr>
          <w:rFonts w:ascii="Arial" w:eastAsia="Arial" w:hAnsi="Arial" w:cs="Arial"/>
          <w:sz w:val="22"/>
          <w:szCs w:val="22"/>
        </w:rPr>
      </w:pPr>
    </w:p>
    <w:p w14:paraId="2503427A" w14:textId="77777777" w:rsidR="0018092A" w:rsidRDefault="0018092A">
      <w:pPr>
        <w:widowControl w:val="0"/>
        <w:spacing w:before="0" w:after="0" w:line="276" w:lineRule="auto"/>
        <w:ind w:left="0" w:firstLine="0"/>
        <w:jc w:val="left"/>
        <w:rPr>
          <w:rFonts w:ascii="Arial" w:eastAsia="Arial" w:hAnsi="Arial" w:cs="Arial"/>
          <w:sz w:val="22"/>
          <w:szCs w:val="22"/>
        </w:rPr>
      </w:pPr>
    </w:p>
    <w:p w14:paraId="091A0F0D" w14:textId="77777777" w:rsidR="0018092A" w:rsidRDefault="0018092A">
      <w:pPr>
        <w:widowControl w:val="0"/>
        <w:spacing w:before="0" w:after="0" w:line="276" w:lineRule="auto"/>
        <w:ind w:left="0" w:firstLine="0"/>
        <w:jc w:val="left"/>
        <w:rPr>
          <w:rFonts w:ascii="Arial" w:eastAsia="Arial" w:hAnsi="Arial" w:cs="Arial"/>
          <w:sz w:val="22"/>
          <w:szCs w:val="22"/>
        </w:rPr>
      </w:pPr>
    </w:p>
    <w:p w14:paraId="47C024B3" w14:textId="77777777" w:rsidR="0018092A" w:rsidRDefault="00C60593">
      <w:pPr>
        <w:widowControl w:val="0"/>
        <w:numPr>
          <w:ilvl w:val="0"/>
          <w:numId w:val="5"/>
        </w:numPr>
        <w:spacing w:before="0" w:after="0" w:line="276" w:lineRule="auto"/>
        <w:contextualSpacing/>
        <w:jc w:val="left"/>
        <w:rPr>
          <w:rFonts w:ascii="Arial" w:eastAsia="Arial" w:hAnsi="Arial" w:cs="Arial"/>
          <w:sz w:val="22"/>
          <w:szCs w:val="22"/>
        </w:rPr>
      </w:pPr>
      <w:r>
        <w:rPr>
          <w:rFonts w:ascii="Arial" w:eastAsia="Arial" w:hAnsi="Arial" w:cs="Arial"/>
          <w:sz w:val="22"/>
          <w:szCs w:val="22"/>
        </w:rPr>
        <w:t>Na każdym dystansie grupa oceniająca wybiera indywidualnie wzór maskujący który w ich odczuciu maskuje się najlepiej, odpowiadając w ankiecie na pytanie:</w:t>
      </w:r>
    </w:p>
    <w:p w14:paraId="314CC759" w14:textId="77777777" w:rsidR="0018092A" w:rsidRDefault="00C60593">
      <w:pPr>
        <w:widowControl w:val="0"/>
        <w:spacing w:before="0" w:after="0" w:line="276" w:lineRule="auto"/>
        <w:ind w:left="0" w:firstLine="0"/>
        <w:jc w:val="left"/>
        <w:rPr>
          <w:rFonts w:ascii="Arial" w:eastAsia="Arial" w:hAnsi="Arial" w:cs="Arial"/>
          <w:i/>
          <w:sz w:val="22"/>
          <w:szCs w:val="22"/>
        </w:rPr>
      </w:pPr>
      <w:r>
        <w:rPr>
          <w:rFonts w:ascii="Arial" w:eastAsia="Arial" w:hAnsi="Arial" w:cs="Arial"/>
          <w:sz w:val="22"/>
          <w:szCs w:val="22"/>
        </w:rPr>
        <w:br/>
      </w:r>
      <w:r>
        <w:rPr>
          <w:rFonts w:ascii="Arial" w:eastAsia="Arial" w:hAnsi="Arial" w:cs="Arial"/>
          <w:i/>
          <w:sz w:val="22"/>
          <w:szCs w:val="22"/>
        </w:rPr>
        <w:t xml:space="preserve"> “Oceń zamaskowane postacie od 1 do 4 gdzie 1 to postać zamaskowana najlepiej a 4 to postać zamaskowana najgorzej”</w:t>
      </w:r>
    </w:p>
    <w:p w14:paraId="69887B18" w14:textId="77777777" w:rsidR="0018092A" w:rsidRDefault="0018092A">
      <w:pPr>
        <w:widowControl w:val="0"/>
        <w:spacing w:before="0" w:after="0" w:line="276" w:lineRule="auto"/>
        <w:ind w:left="0" w:firstLine="0"/>
        <w:jc w:val="left"/>
        <w:rPr>
          <w:rFonts w:ascii="Arial" w:eastAsia="Arial" w:hAnsi="Arial" w:cs="Arial"/>
          <w:sz w:val="22"/>
          <w:szCs w:val="22"/>
        </w:rPr>
      </w:pPr>
    </w:p>
    <w:p w14:paraId="33E738C9" w14:textId="77777777" w:rsidR="0018092A" w:rsidRDefault="0018092A">
      <w:pPr>
        <w:spacing w:before="0" w:after="0" w:line="276" w:lineRule="auto"/>
        <w:ind w:left="0" w:firstLine="0"/>
        <w:jc w:val="left"/>
        <w:rPr>
          <w:rFonts w:ascii="Arial" w:eastAsia="Arial" w:hAnsi="Arial" w:cs="Arial"/>
          <w:sz w:val="22"/>
          <w:szCs w:val="22"/>
        </w:rPr>
      </w:pPr>
    </w:p>
    <w:p w14:paraId="12EFACA2" w14:textId="27F9528A" w:rsidR="0018092A" w:rsidRDefault="0018092A">
      <w:pPr>
        <w:spacing w:before="0" w:after="0" w:line="276" w:lineRule="auto"/>
        <w:ind w:left="0" w:firstLine="0"/>
        <w:jc w:val="left"/>
        <w:rPr>
          <w:rFonts w:ascii="Arial" w:eastAsia="Arial" w:hAnsi="Arial" w:cs="Arial"/>
          <w:b/>
          <w:sz w:val="22"/>
          <w:szCs w:val="22"/>
        </w:rPr>
      </w:pPr>
    </w:p>
    <w:p w14:paraId="0FBE84A5" w14:textId="77777777" w:rsidR="0018092A" w:rsidRDefault="0018092A">
      <w:pPr>
        <w:spacing w:before="0" w:after="0" w:line="276" w:lineRule="auto"/>
        <w:ind w:left="0" w:firstLine="0"/>
        <w:jc w:val="left"/>
        <w:rPr>
          <w:rFonts w:ascii="Arial" w:eastAsia="Arial" w:hAnsi="Arial" w:cs="Arial"/>
          <w:b/>
          <w:sz w:val="22"/>
          <w:szCs w:val="22"/>
        </w:rPr>
      </w:pPr>
    </w:p>
    <w:p w14:paraId="1AF3647E" w14:textId="77777777" w:rsidR="0018092A" w:rsidRDefault="00C60593">
      <w:pPr>
        <w:pStyle w:val="Nagwek1"/>
        <w:rPr>
          <w:sz w:val="22"/>
          <w:szCs w:val="22"/>
        </w:rPr>
      </w:pPr>
      <w:bookmarkStart w:id="33" w:name="_3g8vucywfoit" w:colFirst="0" w:colLast="0"/>
      <w:bookmarkEnd w:id="33"/>
      <w:r>
        <w:rPr>
          <w:sz w:val="22"/>
          <w:szCs w:val="22"/>
        </w:rPr>
        <w:t>TESTY Z WYKORZYSTANIEM BEZZAŁOGOWYCH STATKÓW POWIETRZNYCH (BSP)</w:t>
      </w:r>
    </w:p>
    <w:p w14:paraId="0662F23F" w14:textId="77777777" w:rsidR="0018092A" w:rsidRDefault="0018092A">
      <w:pPr>
        <w:spacing w:before="0" w:after="0" w:line="276" w:lineRule="auto"/>
        <w:ind w:left="0" w:firstLine="0"/>
        <w:jc w:val="left"/>
        <w:rPr>
          <w:rFonts w:ascii="Arial" w:eastAsia="Arial" w:hAnsi="Arial" w:cs="Arial"/>
          <w:b/>
          <w:sz w:val="22"/>
          <w:szCs w:val="22"/>
        </w:rPr>
      </w:pPr>
    </w:p>
    <w:p w14:paraId="1CF3FE68"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Podczas testów z wykorzystaniem BSP, statyści są sformowani w 4-osobowe grupy o identycznym umundurowaniu:</w:t>
      </w:r>
    </w:p>
    <w:p w14:paraId="57739301" w14:textId="77777777" w:rsidR="0018092A" w:rsidRDefault="0018092A">
      <w:pPr>
        <w:spacing w:before="0" w:after="0" w:line="276" w:lineRule="auto"/>
        <w:ind w:left="0" w:firstLine="0"/>
        <w:jc w:val="left"/>
        <w:rPr>
          <w:rFonts w:ascii="Arial" w:eastAsia="Arial" w:hAnsi="Arial" w:cs="Arial"/>
          <w:sz w:val="22"/>
          <w:szCs w:val="22"/>
        </w:rPr>
      </w:pPr>
    </w:p>
    <w:p w14:paraId="07DB6230"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Grupa 1 - wzór maskujący A</w:t>
      </w:r>
    </w:p>
    <w:p w14:paraId="0652703B"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Grupa 2 - wzór maskujący B</w:t>
      </w:r>
    </w:p>
    <w:p w14:paraId="23A84208"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Grupa 3 - wzór maskujący C</w:t>
      </w:r>
    </w:p>
    <w:p w14:paraId="08F9E209"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Grupa 4 - wzór maskujący D</w:t>
      </w:r>
    </w:p>
    <w:p w14:paraId="75611E6D" w14:textId="77777777" w:rsidR="0018092A" w:rsidRDefault="0018092A">
      <w:pPr>
        <w:spacing w:before="0" w:after="0" w:line="276" w:lineRule="auto"/>
        <w:ind w:left="0" w:firstLine="0"/>
        <w:jc w:val="left"/>
        <w:rPr>
          <w:rFonts w:ascii="Arial" w:eastAsia="Arial" w:hAnsi="Arial" w:cs="Arial"/>
          <w:sz w:val="22"/>
          <w:szCs w:val="22"/>
        </w:rPr>
      </w:pPr>
    </w:p>
    <w:p w14:paraId="29D92D6A" w14:textId="77777777" w:rsidR="0018092A" w:rsidRDefault="0018092A">
      <w:pPr>
        <w:widowControl w:val="0"/>
        <w:spacing w:before="0" w:after="0" w:line="276" w:lineRule="auto"/>
        <w:ind w:left="0" w:firstLine="0"/>
        <w:jc w:val="left"/>
        <w:rPr>
          <w:rFonts w:ascii="Arial" w:eastAsia="Arial" w:hAnsi="Arial" w:cs="Arial"/>
          <w:color w:val="0000FF"/>
          <w:sz w:val="22"/>
          <w:szCs w:val="22"/>
        </w:rPr>
      </w:pPr>
    </w:p>
    <w:p w14:paraId="0BB0120E" w14:textId="77777777" w:rsidR="0018092A" w:rsidRDefault="00C60593">
      <w:pPr>
        <w:pStyle w:val="Nagwek1"/>
        <w:rPr>
          <w:sz w:val="22"/>
          <w:szCs w:val="22"/>
        </w:rPr>
      </w:pPr>
      <w:bookmarkStart w:id="34" w:name="_5i9xp2hmuap0" w:colFirst="0" w:colLast="0"/>
      <w:bookmarkEnd w:id="34"/>
      <w:r>
        <w:rPr>
          <w:sz w:val="22"/>
          <w:szCs w:val="22"/>
        </w:rPr>
        <w:t xml:space="preserve">Test BSP-1, światło dzienne  powtarzany dla każdej grupy </w:t>
      </w:r>
    </w:p>
    <w:p w14:paraId="7CB14EB1" w14:textId="77777777" w:rsidR="0018092A" w:rsidRDefault="0018092A">
      <w:pPr>
        <w:spacing w:before="0" w:after="0" w:line="276" w:lineRule="auto"/>
        <w:ind w:left="0" w:firstLine="0"/>
        <w:jc w:val="left"/>
        <w:rPr>
          <w:rFonts w:ascii="Arial" w:eastAsia="Arial" w:hAnsi="Arial" w:cs="Arial"/>
          <w:b/>
          <w:sz w:val="22"/>
          <w:szCs w:val="22"/>
        </w:rPr>
      </w:pPr>
    </w:p>
    <w:p w14:paraId="3924D190"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u w:val="single"/>
        </w:rPr>
        <w:t>Scena:</w:t>
      </w:r>
      <w:r>
        <w:rPr>
          <w:rFonts w:ascii="Arial" w:eastAsia="Arial" w:hAnsi="Arial" w:cs="Arial"/>
          <w:sz w:val="22"/>
          <w:szCs w:val="22"/>
        </w:rPr>
        <w:t xml:space="preserve"> typowy teren otwarty</w:t>
      </w:r>
    </w:p>
    <w:p w14:paraId="5488657E" w14:textId="77777777" w:rsidR="0018092A" w:rsidRDefault="0018092A">
      <w:pPr>
        <w:spacing w:before="0" w:after="0" w:line="276" w:lineRule="auto"/>
        <w:ind w:left="0" w:firstLine="0"/>
        <w:jc w:val="left"/>
        <w:rPr>
          <w:rFonts w:ascii="Arial" w:eastAsia="Arial" w:hAnsi="Arial" w:cs="Arial"/>
          <w:sz w:val="22"/>
          <w:szCs w:val="22"/>
        </w:rPr>
      </w:pPr>
    </w:p>
    <w:p w14:paraId="0FAA66FF"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u w:val="single"/>
        </w:rPr>
        <w:t>Czas:</w:t>
      </w:r>
      <w:r>
        <w:rPr>
          <w:rFonts w:ascii="Arial" w:eastAsia="Arial" w:hAnsi="Arial" w:cs="Arial"/>
          <w:sz w:val="22"/>
          <w:szCs w:val="22"/>
        </w:rPr>
        <w:t xml:space="preserve"> 10:00-14:00</w:t>
      </w:r>
    </w:p>
    <w:p w14:paraId="173DFE69" w14:textId="77777777" w:rsidR="0018092A" w:rsidRDefault="0018092A">
      <w:pPr>
        <w:spacing w:before="0" w:after="0" w:line="276" w:lineRule="auto"/>
        <w:ind w:left="0" w:firstLine="0"/>
        <w:jc w:val="left"/>
        <w:rPr>
          <w:rFonts w:ascii="Arial" w:eastAsia="Arial" w:hAnsi="Arial" w:cs="Arial"/>
          <w:sz w:val="22"/>
          <w:szCs w:val="22"/>
          <w:u w:val="single"/>
        </w:rPr>
      </w:pPr>
    </w:p>
    <w:p w14:paraId="4055B758"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u w:val="single"/>
        </w:rPr>
        <w:t>Cel:</w:t>
      </w:r>
      <w:r>
        <w:rPr>
          <w:rFonts w:ascii="Arial" w:eastAsia="Arial" w:hAnsi="Arial" w:cs="Arial"/>
          <w:sz w:val="22"/>
          <w:szCs w:val="22"/>
        </w:rPr>
        <w:t xml:space="preserve"> określenie skuteczności kamuflażu przed rozpoznaniem z użyciem BSP w świetle dziennym z różnych wysokości.</w:t>
      </w:r>
    </w:p>
    <w:p w14:paraId="33678376" w14:textId="77777777" w:rsidR="0018092A" w:rsidRDefault="0018092A">
      <w:pPr>
        <w:spacing w:before="0" w:after="0" w:line="276" w:lineRule="auto"/>
        <w:ind w:left="0" w:firstLine="0"/>
        <w:jc w:val="left"/>
        <w:rPr>
          <w:rFonts w:ascii="Arial" w:eastAsia="Arial" w:hAnsi="Arial" w:cs="Arial"/>
          <w:sz w:val="22"/>
          <w:szCs w:val="22"/>
          <w:u w:val="single"/>
        </w:rPr>
      </w:pPr>
    </w:p>
    <w:p w14:paraId="252B0D33" w14:textId="77777777" w:rsidR="0018092A" w:rsidRPr="005D6263" w:rsidRDefault="00C60593">
      <w:pPr>
        <w:spacing w:before="0" w:after="0" w:line="276" w:lineRule="auto"/>
        <w:ind w:left="0" w:firstLine="0"/>
        <w:jc w:val="left"/>
        <w:rPr>
          <w:rFonts w:ascii="Arial" w:eastAsia="Arial" w:hAnsi="Arial" w:cs="Arial"/>
          <w:sz w:val="22"/>
          <w:szCs w:val="22"/>
          <w:lang w:val="en-US"/>
        </w:rPr>
      </w:pPr>
      <w:proofErr w:type="spellStart"/>
      <w:r w:rsidRPr="005D6263">
        <w:rPr>
          <w:rFonts w:ascii="Arial" w:eastAsia="Arial" w:hAnsi="Arial" w:cs="Arial"/>
          <w:sz w:val="22"/>
          <w:szCs w:val="22"/>
          <w:u w:val="single"/>
          <w:lang w:val="en-US"/>
        </w:rPr>
        <w:t>Wysokość</w:t>
      </w:r>
      <w:proofErr w:type="spellEnd"/>
      <w:r w:rsidRPr="005D6263">
        <w:rPr>
          <w:rFonts w:ascii="Arial" w:eastAsia="Arial" w:hAnsi="Arial" w:cs="Arial"/>
          <w:sz w:val="22"/>
          <w:szCs w:val="22"/>
          <w:u w:val="single"/>
          <w:lang w:val="en-US"/>
        </w:rPr>
        <w:t xml:space="preserve"> AGL:</w:t>
      </w:r>
      <w:r w:rsidRPr="005D6263">
        <w:rPr>
          <w:rFonts w:ascii="Arial" w:eastAsia="Arial" w:hAnsi="Arial" w:cs="Arial"/>
          <w:sz w:val="22"/>
          <w:szCs w:val="22"/>
          <w:lang w:val="en-US"/>
        </w:rPr>
        <w:t xml:space="preserve"> lot 1 – 200 m, lot 2 – 300 m, lot 3 – 500 m</w:t>
      </w:r>
    </w:p>
    <w:p w14:paraId="7FA6345E" w14:textId="77777777" w:rsidR="0018092A" w:rsidRPr="005D6263" w:rsidRDefault="0018092A">
      <w:pPr>
        <w:spacing w:before="0" w:after="0" w:line="276" w:lineRule="auto"/>
        <w:ind w:left="0" w:firstLine="0"/>
        <w:jc w:val="left"/>
        <w:rPr>
          <w:rFonts w:ascii="Arial" w:eastAsia="Arial" w:hAnsi="Arial" w:cs="Arial"/>
          <w:sz w:val="22"/>
          <w:szCs w:val="22"/>
          <w:u w:val="single"/>
          <w:lang w:val="en-US"/>
        </w:rPr>
      </w:pPr>
    </w:p>
    <w:p w14:paraId="2633E7FF" w14:textId="77777777" w:rsidR="0018092A" w:rsidRDefault="00C60593">
      <w:pPr>
        <w:spacing w:before="0" w:after="0" w:line="276" w:lineRule="auto"/>
        <w:ind w:left="0" w:firstLine="0"/>
        <w:jc w:val="left"/>
        <w:rPr>
          <w:rFonts w:ascii="Arial" w:eastAsia="Arial" w:hAnsi="Arial" w:cs="Arial"/>
          <w:sz w:val="22"/>
          <w:szCs w:val="22"/>
        </w:rPr>
      </w:pPr>
      <w:commentRangeStart w:id="35"/>
      <w:r>
        <w:rPr>
          <w:rFonts w:ascii="Arial" w:eastAsia="Arial" w:hAnsi="Arial" w:cs="Arial"/>
          <w:sz w:val="22"/>
          <w:szCs w:val="22"/>
          <w:u w:val="single"/>
        </w:rPr>
        <w:t>Czynności grupy testowej:</w:t>
      </w:r>
      <w:r>
        <w:rPr>
          <w:rFonts w:ascii="Arial" w:eastAsia="Arial" w:hAnsi="Arial" w:cs="Arial"/>
          <w:sz w:val="22"/>
          <w:szCs w:val="22"/>
        </w:rPr>
        <w:t xml:space="preserve"> formacja patrolowa statyczna, pozycja leżąca w formacji patrolowej</w:t>
      </w:r>
      <w:commentRangeEnd w:id="35"/>
      <w:r w:rsidR="00C24AE6">
        <w:rPr>
          <w:rStyle w:val="Odwoaniedokomentarza"/>
        </w:rPr>
        <w:commentReference w:id="35"/>
      </w:r>
    </w:p>
    <w:p w14:paraId="3057E034" w14:textId="77777777" w:rsidR="0018092A" w:rsidRDefault="0018092A">
      <w:pPr>
        <w:spacing w:before="0" w:after="0" w:line="276" w:lineRule="auto"/>
        <w:ind w:left="0" w:firstLine="0"/>
        <w:jc w:val="left"/>
        <w:rPr>
          <w:rFonts w:ascii="Arial" w:eastAsia="Arial" w:hAnsi="Arial" w:cs="Arial"/>
          <w:sz w:val="22"/>
          <w:szCs w:val="22"/>
          <w:u w:val="single"/>
        </w:rPr>
      </w:pPr>
    </w:p>
    <w:p w14:paraId="3640F811" w14:textId="442A844F"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u w:val="single"/>
        </w:rPr>
        <w:t>Opis zadania:</w:t>
      </w:r>
      <w:r>
        <w:rPr>
          <w:rFonts w:ascii="Arial" w:eastAsia="Arial" w:hAnsi="Arial" w:cs="Arial"/>
          <w:sz w:val="22"/>
          <w:szCs w:val="22"/>
        </w:rPr>
        <w:t xml:space="preserve"> Loty na zadanych wysokościach, w odległości horyzontalnej 300m od ugrupowaniem. </w:t>
      </w:r>
    </w:p>
    <w:p w14:paraId="75798175" w14:textId="77777777" w:rsidR="0018092A" w:rsidRDefault="0018092A">
      <w:pPr>
        <w:spacing w:before="0" w:after="0" w:line="276" w:lineRule="auto"/>
        <w:ind w:left="0" w:firstLine="0"/>
        <w:jc w:val="left"/>
        <w:rPr>
          <w:rFonts w:ascii="Arial" w:eastAsia="Arial" w:hAnsi="Arial" w:cs="Arial"/>
          <w:sz w:val="22"/>
          <w:szCs w:val="22"/>
        </w:rPr>
      </w:pPr>
    </w:p>
    <w:p w14:paraId="51686B2D"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200 m – wysokość lotu w maksymalnym zasięgu indywidualnej broni strzeleckiej</w:t>
      </w:r>
    </w:p>
    <w:p w14:paraId="2DE478FD"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300 m -  wysokość lotu poza maksymalnym zasięgiem broni strzeleckiej</w:t>
      </w:r>
    </w:p>
    <w:p w14:paraId="31023B02"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500 m – wysokość bezpieczna dla BSP</w:t>
      </w:r>
    </w:p>
    <w:p w14:paraId="3D9E7EF0" w14:textId="77777777" w:rsidR="0018092A" w:rsidRDefault="0018092A">
      <w:pPr>
        <w:spacing w:before="0" w:after="0" w:line="276" w:lineRule="auto"/>
        <w:ind w:left="0" w:firstLine="0"/>
        <w:jc w:val="left"/>
        <w:rPr>
          <w:rFonts w:ascii="Arial" w:eastAsia="Arial" w:hAnsi="Arial" w:cs="Arial"/>
          <w:sz w:val="22"/>
          <w:szCs w:val="22"/>
        </w:rPr>
      </w:pPr>
    </w:p>
    <w:p w14:paraId="04789468"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u w:val="single"/>
        </w:rPr>
        <w:t>Rezultat:</w:t>
      </w:r>
      <w:r>
        <w:rPr>
          <w:rFonts w:ascii="Arial" w:eastAsia="Arial" w:hAnsi="Arial" w:cs="Arial"/>
          <w:sz w:val="22"/>
          <w:szCs w:val="22"/>
        </w:rPr>
        <w:t xml:space="preserve"> film pionowy i zdjęcia</w:t>
      </w:r>
    </w:p>
    <w:p w14:paraId="20E21DBE" w14:textId="77777777" w:rsidR="0018092A" w:rsidRDefault="0018092A">
      <w:pPr>
        <w:spacing w:before="0" w:after="0" w:line="276" w:lineRule="auto"/>
        <w:ind w:left="0" w:firstLine="0"/>
        <w:jc w:val="left"/>
        <w:rPr>
          <w:rFonts w:ascii="Arial" w:eastAsia="Arial" w:hAnsi="Arial" w:cs="Arial"/>
          <w:sz w:val="22"/>
          <w:szCs w:val="22"/>
        </w:rPr>
      </w:pPr>
    </w:p>
    <w:p w14:paraId="1D9BD233"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b/>
          <w:sz w:val="22"/>
          <w:szCs w:val="22"/>
        </w:rPr>
        <w:t>Kryterium oceny:</w:t>
      </w:r>
      <w:r>
        <w:rPr>
          <w:rFonts w:ascii="Arial" w:eastAsia="Arial" w:hAnsi="Arial" w:cs="Arial"/>
          <w:sz w:val="22"/>
          <w:szCs w:val="22"/>
        </w:rPr>
        <w:t xml:space="preserve"> </w:t>
      </w:r>
    </w:p>
    <w:p w14:paraId="7DDBAFA3" w14:textId="77777777" w:rsidR="0018092A" w:rsidRDefault="0018092A">
      <w:pPr>
        <w:spacing w:before="0" w:after="0" w:line="276" w:lineRule="auto"/>
        <w:ind w:left="0" w:firstLine="0"/>
        <w:jc w:val="left"/>
        <w:rPr>
          <w:rFonts w:ascii="Arial" w:eastAsia="Arial" w:hAnsi="Arial" w:cs="Arial"/>
          <w:sz w:val="22"/>
          <w:szCs w:val="22"/>
        </w:rPr>
      </w:pPr>
    </w:p>
    <w:p w14:paraId="6FEDFA7F"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 xml:space="preserve">-porównanie filmów i zdjęć przez grupę oceniającą </w:t>
      </w:r>
    </w:p>
    <w:p w14:paraId="17AFC4C3"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-porównanie filmów i zdjęć przez doświadczonego operatora BSP, wyszkolonego specjalistę</w:t>
      </w:r>
    </w:p>
    <w:p w14:paraId="4D1C3299" w14:textId="77777777" w:rsidR="0018092A" w:rsidRDefault="0018092A">
      <w:pPr>
        <w:widowControl w:val="0"/>
        <w:spacing w:before="0" w:after="0" w:line="276" w:lineRule="auto"/>
        <w:ind w:left="0" w:firstLine="0"/>
        <w:jc w:val="left"/>
        <w:rPr>
          <w:rFonts w:ascii="Arial" w:eastAsia="Arial" w:hAnsi="Arial" w:cs="Arial"/>
          <w:sz w:val="22"/>
          <w:szCs w:val="22"/>
        </w:rPr>
      </w:pPr>
    </w:p>
    <w:p w14:paraId="4DCDF58B" w14:textId="77777777" w:rsidR="0018092A" w:rsidRDefault="0018092A">
      <w:pPr>
        <w:widowControl w:val="0"/>
        <w:spacing w:before="0" w:after="0" w:line="276" w:lineRule="auto"/>
        <w:ind w:left="0" w:firstLine="0"/>
        <w:jc w:val="left"/>
        <w:rPr>
          <w:rFonts w:ascii="Arial" w:eastAsia="Arial" w:hAnsi="Arial" w:cs="Arial"/>
          <w:sz w:val="22"/>
          <w:szCs w:val="22"/>
        </w:rPr>
      </w:pPr>
    </w:p>
    <w:p w14:paraId="7151A6CA" w14:textId="4BE74075" w:rsidR="0018092A" w:rsidRDefault="00C24AE6">
      <w:pPr>
        <w:widowControl w:val="0"/>
        <w:spacing w:before="0" w:after="0" w:line="276" w:lineRule="auto"/>
        <w:ind w:left="0" w:firstLine="0"/>
        <w:jc w:val="left"/>
        <w:rPr>
          <w:rFonts w:ascii="Arial" w:eastAsia="Arial" w:hAnsi="Arial" w:cs="Arial"/>
          <w:sz w:val="22"/>
          <w:szCs w:val="22"/>
        </w:rPr>
      </w:pPr>
      <w:r>
        <w:rPr>
          <w:rFonts w:eastAsiaTheme="minorHAnsi"/>
          <w:sz w:val="20"/>
          <w:szCs w:val="20"/>
          <w:lang w:eastAsia="en-US"/>
        </w:rPr>
        <w:object w:dxaOrig="8500" w:dyaOrig="3320" w14:anchorId="0505D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166pt" o:ole="">
            <v:imagedata r:id="rId12" o:title=""/>
          </v:shape>
          <o:OLEObject Type="Embed" ProgID="CorelDraw.Graphic.19" ShapeID="_x0000_i1025" DrawAspect="Content" ObjectID="_1571255774" r:id="rId13"/>
        </w:object>
      </w:r>
    </w:p>
    <w:p w14:paraId="647896A8" w14:textId="77777777" w:rsidR="0018092A" w:rsidRDefault="0018092A">
      <w:pPr>
        <w:widowControl w:val="0"/>
        <w:spacing w:before="0" w:after="0" w:line="276" w:lineRule="auto"/>
        <w:ind w:left="0" w:firstLine="0"/>
        <w:jc w:val="left"/>
        <w:rPr>
          <w:rFonts w:ascii="Arial" w:eastAsia="Arial" w:hAnsi="Arial" w:cs="Arial"/>
          <w:sz w:val="22"/>
          <w:szCs w:val="22"/>
        </w:rPr>
      </w:pPr>
    </w:p>
    <w:p w14:paraId="6D7101FD" w14:textId="68152AF0" w:rsidR="0018092A" w:rsidRDefault="0018092A">
      <w:pPr>
        <w:widowControl w:val="0"/>
        <w:spacing w:before="0" w:after="0" w:line="276" w:lineRule="auto"/>
        <w:ind w:left="0" w:firstLine="0"/>
        <w:jc w:val="left"/>
        <w:rPr>
          <w:rFonts w:ascii="Arial" w:eastAsia="Arial" w:hAnsi="Arial" w:cs="Arial"/>
          <w:sz w:val="22"/>
          <w:szCs w:val="22"/>
        </w:rPr>
      </w:pPr>
    </w:p>
    <w:p w14:paraId="23663548" w14:textId="77777777" w:rsidR="0018092A" w:rsidRDefault="0018092A">
      <w:pPr>
        <w:widowControl w:val="0"/>
        <w:spacing w:before="0" w:after="0" w:line="276" w:lineRule="auto"/>
        <w:ind w:left="0" w:firstLine="0"/>
        <w:jc w:val="left"/>
        <w:rPr>
          <w:rFonts w:ascii="Arial" w:eastAsia="Arial" w:hAnsi="Arial" w:cs="Arial"/>
          <w:sz w:val="22"/>
          <w:szCs w:val="22"/>
        </w:rPr>
      </w:pPr>
    </w:p>
    <w:p w14:paraId="2316D410" w14:textId="77777777" w:rsidR="0018092A" w:rsidRDefault="00C60593">
      <w:pPr>
        <w:pStyle w:val="Nagwek1"/>
        <w:widowControl w:val="0"/>
        <w:rPr>
          <w:sz w:val="22"/>
          <w:szCs w:val="22"/>
        </w:rPr>
      </w:pPr>
      <w:bookmarkStart w:id="36" w:name="_lex6qb9d225" w:colFirst="0" w:colLast="0"/>
      <w:bookmarkEnd w:id="36"/>
      <w:r>
        <w:rPr>
          <w:sz w:val="22"/>
          <w:szCs w:val="22"/>
        </w:rPr>
        <w:t>Kryterium oceny estetycznej:</w:t>
      </w:r>
    </w:p>
    <w:p w14:paraId="3DD23989" w14:textId="77777777" w:rsidR="0018092A" w:rsidRDefault="0018092A">
      <w:pPr>
        <w:widowControl w:val="0"/>
        <w:spacing w:before="0" w:after="0" w:line="276" w:lineRule="auto"/>
        <w:ind w:left="0" w:firstLine="0"/>
        <w:jc w:val="left"/>
        <w:rPr>
          <w:rFonts w:ascii="Arial" w:eastAsia="Arial" w:hAnsi="Arial" w:cs="Arial"/>
          <w:sz w:val="22"/>
          <w:szCs w:val="22"/>
        </w:rPr>
      </w:pPr>
    </w:p>
    <w:p w14:paraId="44F620CC" w14:textId="77777777" w:rsidR="0018092A" w:rsidRDefault="00C60593">
      <w:pPr>
        <w:widowControl w:val="0"/>
        <w:spacing w:before="0" w:after="0" w:line="276" w:lineRule="auto"/>
        <w:ind w:left="0" w:firstLine="0"/>
        <w:jc w:val="left"/>
        <w:rPr>
          <w:rFonts w:ascii="Arial" w:eastAsia="Arial" w:hAnsi="Arial" w:cs="Arial"/>
          <w:sz w:val="22"/>
          <w:szCs w:val="22"/>
        </w:rPr>
      </w:pPr>
      <w:r>
        <w:rPr>
          <w:rFonts w:ascii="Arial" w:eastAsia="Arial" w:hAnsi="Arial" w:cs="Arial"/>
          <w:sz w:val="22"/>
          <w:szCs w:val="22"/>
        </w:rPr>
        <w:t xml:space="preserve">Mundur jest istotnym elementem identyfikacji wizualnej żołnierzy. Odbiór estetyki wzoru maskującego ma znaczenie dla poczucia komfortu jego użytkowania. </w:t>
      </w:r>
    </w:p>
    <w:p w14:paraId="31551EC2" w14:textId="77777777" w:rsidR="0018092A" w:rsidRDefault="0018092A">
      <w:pPr>
        <w:widowControl w:val="0"/>
        <w:spacing w:before="0" w:after="0" w:line="276" w:lineRule="auto"/>
        <w:ind w:left="0" w:firstLine="0"/>
        <w:jc w:val="left"/>
        <w:rPr>
          <w:rFonts w:ascii="Arial" w:eastAsia="Arial" w:hAnsi="Arial" w:cs="Arial"/>
          <w:b/>
          <w:sz w:val="22"/>
          <w:szCs w:val="22"/>
        </w:rPr>
      </w:pPr>
    </w:p>
    <w:p w14:paraId="2989BA7D" w14:textId="77777777" w:rsidR="0018092A" w:rsidRDefault="00C60593">
      <w:pPr>
        <w:widowControl w:val="0"/>
        <w:spacing w:before="0" w:after="0" w:line="276" w:lineRule="auto"/>
        <w:ind w:left="0" w:firstLine="0"/>
        <w:jc w:val="left"/>
        <w:rPr>
          <w:rFonts w:ascii="Arial" w:eastAsia="Arial" w:hAnsi="Arial" w:cs="Arial"/>
          <w:b/>
          <w:sz w:val="22"/>
          <w:szCs w:val="22"/>
        </w:rPr>
      </w:pPr>
      <w:r>
        <w:rPr>
          <w:rFonts w:ascii="Arial" w:eastAsia="Arial" w:hAnsi="Arial" w:cs="Arial"/>
          <w:b/>
          <w:sz w:val="22"/>
          <w:szCs w:val="22"/>
        </w:rPr>
        <w:t>Procedura testowa:</w:t>
      </w:r>
    </w:p>
    <w:p w14:paraId="23C4283A" w14:textId="77777777" w:rsidR="0018092A" w:rsidRDefault="0018092A">
      <w:pPr>
        <w:widowControl w:val="0"/>
        <w:spacing w:before="0" w:after="0" w:line="276" w:lineRule="auto"/>
        <w:ind w:left="0" w:firstLine="0"/>
        <w:jc w:val="left"/>
        <w:rPr>
          <w:rFonts w:ascii="Arial" w:eastAsia="Arial" w:hAnsi="Arial" w:cs="Arial"/>
          <w:sz w:val="22"/>
          <w:szCs w:val="22"/>
        </w:rPr>
      </w:pPr>
    </w:p>
    <w:p w14:paraId="3747F23E" w14:textId="77777777" w:rsidR="0018092A" w:rsidRDefault="00C60593">
      <w:pPr>
        <w:widowControl w:val="0"/>
        <w:numPr>
          <w:ilvl w:val="0"/>
          <w:numId w:val="6"/>
        </w:numPr>
        <w:spacing w:before="0" w:after="0" w:line="276" w:lineRule="auto"/>
        <w:contextualSpacing/>
        <w:jc w:val="left"/>
        <w:rPr>
          <w:rFonts w:ascii="Arial" w:eastAsia="Arial" w:hAnsi="Arial" w:cs="Arial"/>
          <w:sz w:val="22"/>
          <w:szCs w:val="22"/>
        </w:rPr>
      </w:pPr>
      <w:r>
        <w:rPr>
          <w:rFonts w:ascii="Arial" w:eastAsia="Arial" w:hAnsi="Arial" w:cs="Arial"/>
          <w:sz w:val="22"/>
          <w:szCs w:val="22"/>
        </w:rPr>
        <w:t xml:space="preserve">Ankieta internetowa zastrzeżona - dostępna tylko na MIL-WAN: </w:t>
      </w:r>
    </w:p>
    <w:p w14:paraId="5E24FEB3" w14:textId="77777777" w:rsidR="0018092A" w:rsidRDefault="00C60593">
      <w:pPr>
        <w:widowControl w:val="0"/>
        <w:numPr>
          <w:ilvl w:val="1"/>
          <w:numId w:val="6"/>
        </w:numPr>
        <w:spacing w:before="0" w:after="0" w:line="276" w:lineRule="auto"/>
        <w:contextualSpacing/>
        <w:jc w:val="left"/>
        <w:rPr>
          <w:rFonts w:ascii="Arial" w:eastAsia="Arial" w:hAnsi="Arial" w:cs="Arial"/>
          <w:sz w:val="22"/>
          <w:szCs w:val="22"/>
        </w:rPr>
      </w:pPr>
      <w:r>
        <w:rPr>
          <w:rFonts w:ascii="Arial" w:eastAsia="Arial" w:hAnsi="Arial" w:cs="Arial"/>
          <w:sz w:val="22"/>
          <w:szCs w:val="22"/>
        </w:rPr>
        <w:t>“oceń na skali 1-4 przedstawione wzory maskujące”</w:t>
      </w:r>
    </w:p>
    <w:p w14:paraId="4C4C127C" w14:textId="77777777" w:rsidR="0018092A" w:rsidRDefault="00C60593">
      <w:pPr>
        <w:widowControl w:val="0"/>
        <w:numPr>
          <w:ilvl w:val="1"/>
          <w:numId w:val="6"/>
        </w:numPr>
        <w:spacing w:before="0" w:after="0" w:line="276" w:lineRule="auto"/>
        <w:contextualSpacing/>
        <w:jc w:val="left"/>
        <w:rPr>
          <w:rFonts w:ascii="Arial" w:eastAsia="Arial" w:hAnsi="Arial" w:cs="Arial"/>
          <w:sz w:val="22"/>
          <w:szCs w:val="22"/>
        </w:rPr>
      </w:pPr>
      <w:r>
        <w:rPr>
          <w:rFonts w:ascii="Arial" w:eastAsia="Arial" w:hAnsi="Arial" w:cs="Arial"/>
          <w:sz w:val="22"/>
          <w:szCs w:val="22"/>
        </w:rPr>
        <w:t xml:space="preserve">Ankieta zawiera zestaw 20 zdjęć wybranych losowo z puli materiału zdjęciowego. </w:t>
      </w:r>
    </w:p>
    <w:p w14:paraId="1D6E09BF" w14:textId="77777777" w:rsidR="0018092A" w:rsidRDefault="00C60593">
      <w:pPr>
        <w:widowControl w:val="0"/>
        <w:numPr>
          <w:ilvl w:val="1"/>
          <w:numId w:val="6"/>
        </w:numPr>
        <w:spacing w:before="0" w:after="0" w:line="276" w:lineRule="auto"/>
        <w:contextualSpacing/>
        <w:jc w:val="left"/>
        <w:rPr>
          <w:rFonts w:ascii="Arial" w:eastAsia="Arial" w:hAnsi="Arial" w:cs="Arial"/>
          <w:sz w:val="22"/>
          <w:szCs w:val="22"/>
        </w:rPr>
      </w:pPr>
      <w:r>
        <w:rPr>
          <w:rFonts w:ascii="Arial" w:eastAsia="Arial" w:hAnsi="Arial" w:cs="Arial"/>
          <w:sz w:val="22"/>
          <w:szCs w:val="22"/>
        </w:rPr>
        <w:t>Odbiorcy ankiety oceniają na skali 1-4 skuteczność mundurów.</w:t>
      </w:r>
    </w:p>
    <w:p w14:paraId="2178B10A" w14:textId="77777777" w:rsidR="0018092A" w:rsidRDefault="0018092A">
      <w:pPr>
        <w:widowControl w:val="0"/>
        <w:spacing w:before="0" w:after="0" w:line="276" w:lineRule="auto"/>
        <w:ind w:left="720" w:firstLine="0"/>
        <w:jc w:val="left"/>
        <w:rPr>
          <w:rFonts w:ascii="Arial" w:eastAsia="Arial" w:hAnsi="Arial" w:cs="Arial"/>
          <w:sz w:val="22"/>
          <w:szCs w:val="22"/>
        </w:rPr>
      </w:pPr>
    </w:p>
    <w:p w14:paraId="621DE676" w14:textId="0767265D" w:rsidR="0018092A" w:rsidRPr="00C24AE6" w:rsidRDefault="00C60593" w:rsidP="00C24AE6">
      <w:pPr>
        <w:widowControl w:val="0"/>
        <w:spacing w:before="0" w:after="0" w:line="276" w:lineRule="auto"/>
        <w:ind w:left="720" w:firstLine="0"/>
        <w:jc w:val="left"/>
        <w:rPr>
          <w:rFonts w:ascii="Arial" w:eastAsia="Arial" w:hAnsi="Arial" w:cs="Arial"/>
          <w:i/>
          <w:sz w:val="22"/>
          <w:szCs w:val="22"/>
        </w:rPr>
      </w:pPr>
      <w:r>
        <w:rPr>
          <w:rFonts w:ascii="Arial" w:eastAsia="Arial" w:hAnsi="Arial" w:cs="Arial"/>
          <w:sz w:val="22"/>
          <w:szCs w:val="22"/>
        </w:rPr>
        <w:t xml:space="preserve">Ankieta może być sporządzona prostym darmowym narzędziem ankietowym typu: </w:t>
      </w:r>
      <w:proofErr w:type="spellStart"/>
      <w:r>
        <w:rPr>
          <w:rFonts w:ascii="Arial" w:eastAsia="Arial" w:hAnsi="Arial" w:cs="Arial"/>
          <w:i/>
          <w:sz w:val="22"/>
          <w:szCs w:val="22"/>
        </w:rPr>
        <w:t>Survey</w:t>
      </w:r>
      <w:proofErr w:type="spellEnd"/>
      <w:r>
        <w:rPr>
          <w:rFonts w:ascii="Arial" w:eastAsia="Arial" w:hAnsi="Arial" w:cs="Arial"/>
          <w:i/>
          <w:sz w:val="22"/>
          <w:szCs w:val="22"/>
        </w:rPr>
        <w:t xml:space="preserve"> </w:t>
      </w:r>
      <w:proofErr w:type="spellStart"/>
      <w:r>
        <w:rPr>
          <w:rFonts w:ascii="Arial" w:eastAsia="Arial" w:hAnsi="Arial" w:cs="Arial"/>
          <w:i/>
          <w:sz w:val="22"/>
          <w:szCs w:val="22"/>
        </w:rPr>
        <w:t>Monkey</w:t>
      </w:r>
      <w:proofErr w:type="spellEnd"/>
      <w:r>
        <w:rPr>
          <w:rFonts w:ascii="Arial" w:eastAsia="Arial" w:hAnsi="Arial" w:cs="Arial"/>
          <w:i/>
          <w:sz w:val="22"/>
          <w:szCs w:val="22"/>
        </w:rPr>
        <w:t xml:space="preserve">. </w:t>
      </w:r>
      <w:bookmarkStart w:id="37" w:name="_16kuosfhbtvj" w:colFirst="0" w:colLast="0"/>
      <w:bookmarkEnd w:id="37"/>
    </w:p>
    <w:p w14:paraId="3CBE3B2A" w14:textId="77777777" w:rsidR="0018092A" w:rsidRDefault="0018092A">
      <w:pPr>
        <w:widowControl w:val="0"/>
        <w:spacing w:before="0" w:after="0" w:line="276" w:lineRule="auto"/>
        <w:ind w:left="0" w:firstLine="0"/>
        <w:jc w:val="left"/>
        <w:rPr>
          <w:rFonts w:ascii="Arial" w:eastAsia="Arial" w:hAnsi="Arial" w:cs="Arial"/>
          <w:sz w:val="22"/>
          <w:szCs w:val="22"/>
        </w:rPr>
      </w:pPr>
      <w:bookmarkStart w:id="38" w:name="_bckc4o6zlyja" w:colFirst="0" w:colLast="0"/>
      <w:bookmarkEnd w:id="38"/>
    </w:p>
    <w:p w14:paraId="036D16E9" w14:textId="77777777" w:rsidR="0018092A" w:rsidRDefault="0018092A">
      <w:pPr>
        <w:widowControl w:val="0"/>
        <w:spacing w:before="0" w:after="0" w:line="276" w:lineRule="auto"/>
        <w:ind w:left="0" w:firstLine="0"/>
        <w:jc w:val="left"/>
        <w:rPr>
          <w:rFonts w:ascii="Arial" w:eastAsia="Arial" w:hAnsi="Arial" w:cs="Arial"/>
          <w:sz w:val="22"/>
          <w:szCs w:val="22"/>
        </w:rPr>
      </w:pPr>
    </w:p>
    <w:p w14:paraId="6B4B6475" w14:textId="02150717" w:rsidR="0018157E" w:rsidRDefault="0018157E">
      <w:pPr>
        <w:widowControl w:val="0"/>
        <w:spacing w:before="0" w:after="0" w:line="276" w:lineRule="auto"/>
        <w:ind w:left="0" w:firstLine="0"/>
        <w:jc w:val="left"/>
        <w:rPr>
          <w:rFonts w:ascii="Arial" w:eastAsia="Arial" w:hAnsi="Arial" w:cs="Arial"/>
          <w:sz w:val="22"/>
          <w:szCs w:val="22"/>
        </w:rPr>
      </w:pPr>
    </w:p>
    <w:p w14:paraId="1443B765" w14:textId="77777777" w:rsidR="002F3D61" w:rsidRDefault="002F3D61" w:rsidP="002F3D61">
      <w:pPr>
        <w:pStyle w:val="zalacznik"/>
      </w:pPr>
      <w:bookmarkStart w:id="39" w:name="_Toc497472617"/>
      <w:bookmarkStart w:id="40" w:name="_Toc485726769"/>
      <w:r>
        <w:lastRenderedPageBreak/>
        <w:t>Załącznik 1</w:t>
      </w:r>
      <w:bookmarkEnd w:id="39"/>
      <w:bookmarkEnd w:id="40"/>
    </w:p>
    <w:p w14:paraId="5CA299E4" w14:textId="77777777" w:rsidR="002F3D61" w:rsidRDefault="002F3D61"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aps/>
          <w:color w:val="auto"/>
          <w:sz w:val="28"/>
          <w:szCs w:val="28"/>
          <w:lang w:bidi="he-IL"/>
        </w:rPr>
      </w:pPr>
    </w:p>
    <w:p w14:paraId="4659C3AE" w14:textId="5902D49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aps/>
          <w:color w:val="auto"/>
          <w:sz w:val="28"/>
          <w:szCs w:val="28"/>
          <w:lang w:bidi="he-IL"/>
        </w:rPr>
      </w:pPr>
      <w:r w:rsidRPr="0018157E">
        <w:rPr>
          <w:rFonts w:ascii="Verdana" w:hAnsi="Verdana"/>
          <w:b/>
          <w:caps/>
          <w:color w:val="auto"/>
          <w:sz w:val="28"/>
          <w:szCs w:val="28"/>
          <w:lang w:bidi="he-IL"/>
        </w:rPr>
        <w:t>DzieNNik Badań</w:t>
      </w:r>
    </w:p>
    <w:p w14:paraId="7CB4C8B1"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olor w:val="auto"/>
          <w:szCs w:val="28"/>
          <w:lang w:bidi="he-IL"/>
        </w:rPr>
      </w:pPr>
      <w:r w:rsidRPr="0018157E">
        <w:rPr>
          <w:rFonts w:ascii="Verdana" w:hAnsi="Verdana"/>
          <w:b/>
          <w:color w:val="auto"/>
          <w:szCs w:val="28"/>
          <w:lang w:bidi="he-IL"/>
        </w:rPr>
        <w:t>Metoda obserwacji</w:t>
      </w:r>
      <w:r w:rsidRPr="0018157E">
        <w:rPr>
          <w:rFonts w:ascii="Verdana" w:hAnsi="Verdana"/>
          <w:b/>
          <w:caps/>
          <w:color w:val="auto"/>
          <w:szCs w:val="28"/>
          <w:lang w:bidi="he-IL"/>
        </w:rPr>
        <w:t xml:space="preserve"> </w:t>
      </w:r>
      <w:r w:rsidRPr="0018157E">
        <w:rPr>
          <w:rFonts w:ascii="Verdana" w:hAnsi="Verdana"/>
          <w:b/>
          <w:color w:val="auto"/>
          <w:szCs w:val="28"/>
          <w:lang w:bidi="he-IL"/>
        </w:rPr>
        <w:t>w warunkach dziennych bez użycia  przyrządów optycznych ( okiem nieuzbrojonym)</w:t>
      </w:r>
    </w:p>
    <w:p w14:paraId="3E843060"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7040B94D"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7E11A46C"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18157E">
        <w:rPr>
          <w:rFonts w:ascii="Verdana" w:hAnsi="Verdana" w:cs="Verdana"/>
          <w:b/>
          <w:color w:val="auto"/>
          <w:sz w:val="20"/>
          <w:szCs w:val="20"/>
          <w:lang w:bidi="he-IL"/>
        </w:rPr>
        <w:t>Miejsce obserwacji</w:t>
      </w:r>
      <w:r w:rsidRPr="0018157E">
        <w:rPr>
          <w:rFonts w:ascii="Verdana" w:hAnsi="Verdana" w:cs="Verdana"/>
          <w:b/>
          <w:color w:val="auto"/>
          <w:sz w:val="16"/>
          <w:szCs w:val="16"/>
          <w:lang w:bidi="he-IL"/>
        </w:rPr>
        <w:t>:</w:t>
      </w:r>
      <w:r w:rsidRPr="0018157E">
        <w:rPr>
          <w:rFonts w:ascii="Verdana" w:hAnsi="Verdana" w:cs="Verdana"/>
          <w:color w:val="auto"/>
          <w:sz w:val="16"/>
          <w:szCs w:val="16"/>
          <w:lang w:bidi="he-IL"/>
        </w:rPr>
        <w:t xml:space="preserve"> …………………………………………………………………………………………………………………………………….…</w:t>
      </w:r>
    </w:p>
    <w:p w14:paraId="05DDC158"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274EF50F"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1B1BFABF"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18157E">
        <w:rPr>
          <w:rFonts w:ascii="Verdana" w:hAnsi="Verdana" w:cs="Verdana"/>
          <w:b/>
          <w:color w:val="auto"/>
          <w:sz w:val="20"/>
          <w:szCs w:val="20"/>
          <w:lang w:bidi="he-IL"/>
        </w:rPr>
        <w:t xml:space="preserve">Kierownik Badań: </w:t>
      </w:r>
      <w:r w:rsidRPr="0018157E">
        <w:rPr>
          <w:rFonts w:ascii="Verdana" w:hAnsi="Verdana" w:cs="Verdana"/>
          <w:color w:val="auto"/>
          <w:sz w:val="16"/>
          <w:szCs w:val="16"/>
          <w:lang w:bidi="he-IL"/>
        </w:rPr>
        <w:t>…………………………………………………………………………………………………………………………………………...</w:t>
      </w:r>
    </w:p>
    <w:p w14:paraId="1B6F3101"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18157E">
        <w:rPr>
          <w:rFonts w:ascii="Verdana" w:hAnsi="Verdana" w:cs="Verdana"/>
          <w:color w:val="auto"/>
          <w:sz w:val="16"/>
          <w:szCs w:val="16"/>
          <w:lang w:bidi="he-IL"/>
        </w:rPr>
        <w:t xml:space="preserve">                                                                        </w:t>
      </w:r>
      <w:r w:rsidRPr="0018157E">
        <w:rPr>
          <w:rFonts w:ascii="Verdana" w:hAnsi="Verdana" w:cs="Verdana"/>
          <w:color w:val="auto"/>
          <w:sz w:val="12"/>
          <w:szCs w:val="12"/>
          <w:lang w:bidi="he-IL"/>
        </w:rPr>
        <w:t>(Imię i Nazwisko)</w:t>
      </w:r>
    </w:p>
    <w:p w14:paraId="13B7AF02"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08C1A9AF"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 xml:space="preserve">Data obserwacji: </w:t>
      </w:r>
      <w:r w:rsidRPr="0018157E">
        <w:rPr>
          <w:rFonts w:ascii="Verdana" w:hAnsi="Verdana" w:cs="Verdana"/>
          <w:color w:val="auto"/>
          <w:sz w:val="20"/>
          <w:szCs w:val="20"/>
          <w:lang w:bidi="he-IL"/>
        </w:rPr>
        <w:t>…………………………………………………………………………………………………………………</w:t>
      </w:r>
    </w:p>
    <w:p w14:paraId="08975CC5"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31CE9BE7"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5E3FB872"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Godzina rozpoczęcia / zakończenia obserwacji:</w:t>
      </w:r>
      <w:r w:rsidRPr="0018157E">
        <w:rPr>
          <w:rFonts w:ascii="Verdana" w:hAnsi="Verdana" w:cs="Verdana"/>
          <w:color w:val="auto"/>
          <w:sz w:val="20"/>
          <w:szCs w:val="20"/>
          <w:lang w:bidi="he-IL"/>
        </w:rPr>
        <w:t xml:space="preserve"> ………………/………………..</w:t>
      </w:r>
    </w:p>
    <w:p w14:paraId="4D93CAD9"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39D9D414"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74A9D6A8"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Pora roku*:</w:t>
      </w:r>
      <w:r w:rsidRPr="0018157E">
        <w:rPr>
          <w:rFonts w:ascii="Verdana" w:hAnsi="Verdana" w:cs="Verdana"/>
          <w:color w:val="auto"/>
          <w:sz w:val="20"/>
          <w:szCs w:val="20"/>
          <w:lang w:bidi="he-IL"/>
        </w:rPr>
        <w:t xml:space="preserve">      wiosna          lato       jesień      zima bezśnieżna</w:t>
      </w:r>
    </w:p>
    <w:p w14:paraId="329CF19B"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49ED837A"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37D9B3B1"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Sceneria*:</w:t>
      </w:r>
      <w:r w:rsidRPr="0018157E">
        <w:rPr>
          <w:rFonts w:ascii="Verdana" w:hAnsi="Verdana" w:cs="Verdana"/>
          <w:color w:val="auto"/>
          <w:sz w:val="20"/>
          <w:szCs w:val="20"/>
          <w:lang w:bidi="he-IL"/>
        </w:rPr>
        <w:t xml:space="preserve">        las liściasty     Las iglasty     las mieszany</w:t>
      </w:r>
    </w:p>
    <w:p w14:paraId="35CF5502"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6DFD010B"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1E1E029A"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b/>
          <w:color w:val="auto"/>
          <w:sz w:val="20"/>
          <w:szCs w:val="20"/>
          <w:lang w:bidi="he-IL"/>
        </w:rPr>
      </w:pPr>
      <w:r w:rsidRPr="0018157E">
        <w:rPr>
          <w:rFonts w:ascii="Verdana" w:hAnsi="Verdana" w:cs="Verdana"/>
          <w:b/>
          <w:color w:val="auto"/>
          <w:sz w:val="20"/>
          <w:szCs w:val="20"/>
          <w:lang w:bidi="he-IL"/>
        </w:rPr>
        <w:t xml:space="preserve">Tło*:    </w:t>
      </w:r>
      <w:r w:rsidRPr="0018157E">
        <w:rPr>
          <w:rFonts w:ascii="Verdana" w:hAnsi="Verdana" w:cs="Verdana"/>
          <w:color w:val="auto"/>
          <w:sz w:val="20"/>
          <w:szCs w:val="20"/>
          <w:lang w:bidi="he-IL"/>
        </w:rPr>
        <w:t>ściana lasu / wnętrze lasu</w:t>
      </w:r>
    </w:p>
    <w:p w14:paraId="00568E50"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139E47AA"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3A300BDE"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color w:val="auto"/>
          <w:sz w:val="20"/>
          <w:szCs w:val="20"/>
          <w:lang w:bidi="he-IL"/>
        </w:rPr>
        <w:t>*zakreślić odpowiednie</w:t>
      </w:r>
    </w:p>
    <w:p w14:paraId="604413F4"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2EBE4E8F"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55D89266"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b/>
          <w:color w:val="auto"/>
          <w:sz w:val="20"/>
          <w:szCs w:val="20"/>
          <w:lang w:bidi="he-IL"/>
        </w:rPr>
      </w:pPr>
      <w:r w:rsidRPr="0018157E">
        <w:rPr>
          <w:rFonts w:ascii="Verdana" w:hAnsi="Verdana" w:cs="Verdana"/>
          <w:b/>
          <w:color w:val="auto"/>
          <w:sz w:val="20"/>
          <w:szCs w:val="20"/>
          <w:lang w:bidi="he-IL"/>
        </w:rPr>
        <w:t>Uwagi:</w:t>
      </w:r>
    </w:p>
    <w:p w14:paraId="707533B6"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5B4DB318"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color w:val="auto"/>
          <w:sz w:val="20"/>
          <w:szCs w:val="20"/>
          <w:lang w:bidi="he-IL"/>
        </w:rPr>
        <w:t>……………………………………………………………………………………………………………………………………………………………...............................................................................................................................................................................................................................................................................................................................................................................................................................................................................................................................................................................................................................................................................................................................................................................................................................................................................................................................................................................................................................................................................................................................................................................................................................................................................</w:t>
      </w:r>
    </w:p>
    <w:p w14:paraId="4EDC81CD"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p>
    <w:p w14:paraId="7C6C6664"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p>
    <w:p w14:paraId="65A1111F"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p>
    <w:p w14:paraId="6F1AC9C5"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color w:val="auto"/>
          <w:sz w:val="20"/>
          <w:szCs w:val="20"/>
          <w:lang w:bidi="he-IL"/>
        </w:rPr>
        <w:t xml:space="preserve">                                                                                    …………………………………………………</w:t>
      </w:r>
    </w:p>
    <w:p w14:paraId="71BB7FE7"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12"/>
          <w:szCs w:val="12"/>
          <w:lang w:bidi="he-IL"/>
        </w:rPr>
        <w:t>Data i podpis Kierownika Badań</w:t>
      </w:r>
    </w:p>
    <w:p w14:paraId="4126AC24"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03A6B839" w14:textId="77777777" w:rsidR="0018157E" w:rsidRDefault="0018157E">
      <w:pPr>
        <w:widowControl w:val="0"/>
        <w:spacing w:before="0" w:after="0" w:line="276" w:lineRule="auto"/>
        <w:ind w:left="0" w:firstLine="0"/>
        <w:jc w:val="left"/>
        <w:rPr>
          <w:rFonts w:ascii="Arial" w:eastAsia="Arial" w:hAnsi="Arial" w:cs="Arial"/>
          <w:sz w:val="22"/>
          <w:szCs w:val="22"/>
        </w:rPr>
      </w:pPr>
    </w:p>
    <w:p w14:paraId="2DF61FB3" w14:textId="77777777" w:rsidR="0018157E" w:rsidRDefault="0018157E">
      <w:pPr>
        <w:widowControl w:val="0"/>
        <w:spacing w:before="0" w:after="0" w:line="276" w:lineRule="auto"/>
        <w:ind w:left="0" w:firstLine="0"/>
        <w:jc w:val="left"/>
        <w:rPr>
          <w:rFonts w:ascii="Arial" w:eastAsia="Arial" w:hAnsi="Arial" w:cs="Arial"/>
          <w:sz w:val="22"/>
          <w:szCs w:val="22"/>
        </w:rPr>
      </w:pPr>
    </w:p>
    <w:p w14:paraId="562AEA52" w14:textId="77777777" w:rsidR="0018157E" w:rsidRDefault="0018157E">
      <w:pPr>
        <w:widowControl w:val="0"/>
        <w:spacing w:before="0" w:after="0" w:line="276" w:lineRule="auto"/>
        <w:ind w:left="0" w:firstLine="0"/>
        <w:jc w:val="left"/>
        <w:rPr>
          <w:rFonts w:ascii="Arial" w:eastAsia="Arial" w:hAnsi="Arial" w:cs="Arial"/>
          <w:sz w:val="22"/>
          <w:szCs w:val="22"/>
        </w:rPr>
      </w:pPr>
    </w:p>
    <w:p w14:paraId="476C32E4" w14:textId="77777777" w:rsidR="0018157E" w:rsidRDefault="0018157E">
      <w:pPr>
        <w:widowControl w:val="0"/>
        <w:spacing w:before="0" w:after="0" w:line="276" w:lineRule="auto"/>
        <w:ind w:left="0" w:firstLine="0"/>
        <w:jc w:val="left"/>
        <w:rPr>
          <w:rFonts w:ascii="Arial" w:eastAsia="Arial" w:hAnsi="Arial" w:cs="Arial"/>
          <w:sz w:val="22"/>
          <w:szCs w:val="22"/>
        </w:rPr>
      </w:pPr>
    </w:p>
    <w:p w14:paraId="1CE92C46" w14:textId="77777777" w:rsidR="0018157E" w:rsidRDefault="0018157E">
      <w:pPr>
        <w:widowControl w:val="0"/>
        <w:spacing w:before="0" w:after="0" w:line="276" w:lineRule="auto"/>
        <w:ind w:left="0" w:firstLine="0"/>
        <w:jc w:val="left"/>
        <w:rPr>
          <w:rFonts w:ascii="Arial" w:eastAsia="Arial" w:hAnsi="Arial" w:cs="Arial"/>
          <w:sz w:val="22"/>
          <w:szCs w:val="22"/>
        </w:rPr>
      </w:pPr>
    </w:p>
    <w:p w14:paraId="38542BEF" w14:textId="77777777" w:rsidR="0018157E" w:rsidRDefault="0018157E">
      <w:pPr>
        <w:widowControl w:val="0"/>
        <w:spacing w:before="0" w:after="0" w:line="276" w:lineRule="auto"/>
        <w:ind w:left="0" w:firstLine="0"/>
        <w:jc w:val="left"/>
        <w:rPr>
          <w:rFonts w:ascii="Arial" w:eastAsia="Arial" w:hAnsi="Arial" w:cs="Arial"/>
          <w:sz w:val="22"/>
          <w:szCs w:val="22"/>
        </w:rPr>
      </w:pPr>
    </w:p>
    <w:p w14:paraId="102633A3" w14:textId="77777777" w:rsidR="0018157E" w:rsidRDefault="0018157E">
      <w:pPr>
        <w:widowControl w:val="0"/>
        <w:spacing w:before="0" w:after="0" w:line="276" w:lineRule="auto"/>
        <w:ind w:left="0" w:firstLine="0"/>
        <w:jc w:val="left"/>
        <w:rPr>
          <w:rFonts w:ascii="Arial" w:eastAsia="Arial" w:hAnsi="Arial" w:cs="Arial"/>
          <w:sz w:val="22"/>
          <w:szCs w:val="22"/>
        </w:rPr>
      </w:pPr>
    </w:p>
    <w:p w14:paraId="2497B674" w14:textId="77777777" w:rsidR="0018157E" w:rsidRDefault="0018157E">
      <w:pPr>
        <w:widowControl w:val="0"/>
        <w:spacing w:before="0" w:after="0" w:line="276" w:lineRule="auto"/>
        <w:ind w:left="0" w:firstLine="0"/>
        <w:jc w:val="left"/>
        <w:rPr>
          <w:rFonts w:ascii="Arial" w:eastAsia="Arial" w:hAnsi="Arial" w:cs="Arial"/>
          <w:sz w:val="22"/>
          <w:szCs w:val="22"/>
        </w:rPr>
      </w:pPr>
    </w:p>
    <w:p w14:paraId="6B3F497E" w14:textId="77777777" w:rsidR="0018157E" w:rsidRDefault="0018157E">
      <w:pPr>
        <w:widowControl w:val="0"/>
        <w:spacing w:before="0" w:after="0" w:line="276" w:lineRule="auto"/>
        <w:ind w:left="0" w:firstLine="0"/>
        <w:jc w:val="left"/>
        <w:rPr>
          <w:rFonts w:ascii="Arial" w:eastAsia="Arial" w:hAnsi="Arial" w:cs="Arial"/>
          <w:sz w:val="22"/>
          <w:szCs w:val="22"/>
        </w:rPr>
      </w:pPr>
    </w:p>
    <w:p w14:paraId="75F3604E" w14:textId="77777777" w:rsidR="0018157E" w:rsidRDefault="0018157E">
      <w:pPr>
        <w:widowControl w:val="0"/>
        <w:spacing w:before="0" w:after="0" w:line="276" w:lineRule="auto"/>
        <w:ind w:left="0" w:firstLine="0"/>
        <w:jc w:val="left"/>
        <w:rPr>
          <w:rFonts w:ascii="Arial" w:eastAsia="Arial" w:hAnsi="Arial" w:cs="Arial"/>
          <w:sz w:val="22"/>
          <w:szCs w:val="22"/>
        </w:rPr>
      </w:pPr>
    </w:p>
    <w:p w14:paraId="14C28228" w14:textId="19E0D62D" w:rsidR="0018157E" w:rsidRDefault="0018157E">
      <w:pPr>
        <w:widowControl w:val="0"/>
        <w:spacing w:before="0" w:after="0" w:line="276" w:lineRule="auto"/>
        <w:ind w:left="0" w:firstLine="0"/>
        <w:jc w:val="left"/>
        <w:rPr>
          <w:rFonts w:ascii="Arial" w:eastAsia="Arial" w:hAnsi="Arial" w:cs="Arial"/>
          <w:sz w:val="22"/>
          <w:szCs w:val="22"/>
        </w:rPr>
      </w:pPr>
    </w:p>
    <w:p w14:paraId="61853BCF" w14:textId="77777777" w:rsidR="00E168B9" w:rsidRDefault="00E168B9">
      <w:pPr>
        <w:widowControl w:val="0"/>
        <w:spacing w:before="0" w:after="0" w:line="276" w:lineRule="auto"/>
        <w:ind w:left="0" w:firstLine="0"/>
        <w:jc w:val="left"/>
        <w:rPr>
          <w:rFonts w:ascii="Arial" w:eastAsia="Arial" w:hAnsi="Arial" w:cs="Arial"/>
          <w:sz w:val="22"/>
          <w:szCs w:val="22"/>
        </w:rPr>
      </w:pPr>
    </w:p>
    <w:p w14:paraId="1EF2D081" w14:textId="7446549C" w:rsidR="00E168B9" w:rsidRDefault="00E168B9" w:rsidP="00E168B9">
      <w:pPr>
        <w:pStyle w:val="zalacznik"/>
      </w:pPr>
      <w:r>
        <w:lastRenderedPageBreak/>
        <w:t>Załącznik 2</w:t>
      </w:r>
    </w:p>
    <w:p w14:paraId="6435B5EF" w14:textId="77777777" w:rsidR="00E168B9" w:rsidRDefault="00E168B9" w:rsidP="00E168B9">
      <w:pPr>
        <w:widowControl w:val="0"/>
        <w:spacing w:before="0" w:after="0" w:line="276" w:lineRule="auto"/>
        <w:ind w:left="0" w:firstLine="0"/>
        <w:jc w:val="left"/>
        <w:rPr>
          <w:rFonts w:ascii="Arial" w:eastAsia="Arial" w:hAnsi="Arial" w:cs="Arial"/>
          <w:sz w:val="22"/>
          <w:szCs w:val="22"/>
        </w:rPr>
      </w:pPr>
    </w:p>
    <w:p w14:paraId="7B918031"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aps/>
          <w:color w:val="auto"/>
          <w:sz w:val="28"/>
          <w:szCs w:val="28"/>
          <w:lang w:bidi="he-IL"/>
        </w:rPr>
      </w:pPr>
      <w:r w:rsidRPr="0018157E">
        <w:rPr>
          <w:rFonts w:ascii="Verdana" w:hAnsi="Verdana"/>
          <w:b/>
          <w:caps/>
          <w:color w:val="auto"/>
          <w:sz w:val="28"/>
          <w:szCs w:val="28"/>
          <w:lang w:bidi="he-IL"/>
        </w:rPr>
        <w:t>DzieNNik Badań</w:t>
      </w:r>
    </w:p>
    <w:p w14:paraId="17EFC6FF"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olor w:val="auto"/>
          <w:szCs w:val="28"/>
          <w:lang w:bidi="he-IL"/>
        </w:rPr>
      </w:pPr>
      <w:r w:rsidRPr="0018157E">
        <w:rPr>
          <w:rFonts w:ascii="Verdana" w:hAnsi="Verdana"/>
          <w:b/>
          <w:color w:val="auto"/>
          <w:szCs w:val="28"/>
          <w:lang w:bidi="he-IL"/>
        </w:rPr>
        <w:t>Metoda obserwacji</w:t>
      </w:r>
      <w:r w:rsidRPr="0018157E">
        <w:rPr>
          <w:rFonts w:ascii="Verdana" w:hAnsi="Verdana"/>
          <w:b/>
          <w:caps/>
          <w:color w:val="auto"/>
          <w:szCs w:val="28"/>
          <w:lang w:bidi="he-IL"/>
        </w:rPr>
        <w:t xml:space="preserve"> </w:t>
      </w:r>
      <w:r w:rsidRPr="0018157E">
        <w:rPr>
          <w:rFonts w:ascii="Verdana" w:hAnsi="Verdana"/>
          <w:b/>
          <w:color w:val="auto"/>
          <w:szCs w:val="28"/>
          <w:lang w:bidi="he-IL"/>
        </w:rPr>
        <w:t>w warunkach nocnych z użyciem  przyrządów noktowizyjnych ( noktowizor)</w:t>
      </w:r>
    </w:p>
    <w:p w14:paraId="64B1ED64"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18ECFD7B"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56C51D97"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18157E">
        <w:rPr>
          <w:rFonts w:ascii="Verdana" w:hAnsi="Verdana" w:cs="Verdana"/>
          <w:b/>
          <w:color w:val="auto"/>
          <w:sz w:val="20"/>
          <w:szCs w:val="20"/>
          <w:lang w:bidi="he-IL"/>
        </w:rPr>
        <w:t>Miejsce obserwacji</w:t>
      </w:r>
      <w:r w:rsidRPr="0018157E">
        <w:rPr>
          <w:rFonts w:ascii="Verdana" w:hAnsi="Verdana" w:cs="Verdana"/>
          <w:b/>
          <w:color w:val="auto"/>
          <w:sz w:val="16"/>
          <w:szCs w:val="16"/>
          <w:lang w:bidi="he-IL"/>
        </w:rPr>
        <w:t>:</w:t>
      </w:r>
      <w:r w:rsidRPr="0018157E">
        <w:rPr>
          <w:rFonts w:ascii="Verdana" w:hAnsi="Verdana" w:cs="Verdana"/>
          <w:color w:val="auto"/>
          <w:sz w:val="16"/>
          <w:szCs w:val="16"/>
          <w:lang w:bidi="he-IL"/>
        </w:rPr>
        <w:t xml:space="preserve"> …………………………………………………………………………………………………………………………………….…</w:t>
      </w:r>
    </w:p>
    <w:p w14:paraId="630D15C0"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0808562C"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42DE8D48"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18157E">
        <w:rPr>
          <w:rFonts w:ascii="Verdana" w:hAnsi="Verdana" w:cs="Verdana"/>
          <w:b/>
          <w:color w:val="auto"/>
          <w:sz w:val="20"/>
          <w:szCs w:val="20"/>
          <w:lang w:bidi="he-IL"/>
        </w:rPr>
        <w:t xml:space="preserve">Kierownik Badań: </w:t>
      </w:r>
      <w:r w:rsidRPr="0018157E">
        <w:rPr>
          <w:rFonts w:ascii="Verdana" w:hAnsi="Verdana" w:cs="Verdana"/>
          <w:color w:val="auto"/>
          <w:sz w:val="16"/>
          <w:szCs w:val="16"/>
          <w:lang w:bidi="he-IL"/>
        </w:rPr>
        <w:t>…………………………………………………………………………………………………………………………………………...</w:t>
      </w:r>
    </w:p>
    <w:p w14:paraId="6EDEDEF1"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18157E">
        <w:rPr>
          <w:rFonts w:ascii="Verdana" w:hAnsi="Verdana" w:cs="Verdana"/>
          <w:color w:val="auto"/>
          <w:sz w:val="16"/>
          <w:szCs w:val="16"/>
          <w:lang w:bidi="he-IL"/>
        </w:rPr>
        <w:t xml:space="preserve">                                                                        </w:t>
      </w:r>
      <w:r w:rsidRPr="0018157E">
        <w:rPr>
          <w:rFonts w:ascii="Verdana" w:hAnsi="Verdana" w:cs="Verdana"/>
          <w:color w:val="auto"/>
          <w:sz w:val="12"/>
          <w:szCs w:val="12"/>
          <w:lang w:bidi="he-IL"/>
        </w:rPr>
        <w:t>(Imię i Nazwisko)</w:t>
      </w:r>
    </w:p>
    <w:p w14:paraId="771BB0F1"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7C60153E"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 xml:space="preserve">Data obserwacji: </w:t>
      </w:r>
      <w:r w:rsidRPr="0018157E">
        <w:rPr>
          <w:rFonts w:ascii="Verdana" w:hAnsi="Verdana" w:cs="Verdana"/>
          <w:color w:val="auto"/>
          <w:sz w:val="20"/>
          <w:szCs w:val="20"/>
          <w:lang w:bidi="he-IL"/>
        </w:rPr>
        <w:t>…………………………………………………………………………………………………………………</w:t>
      </w:r>
    </w:p>
    <w:p w14:paraId="0D1BE9EE"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02EA136D"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68F7E668"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Godzina rozpoczęcia / zakończenia obserwacji:</w:t>
      </w:r>
      <w:r w:rsidRPr="0018157E">
        <w:rPr>
          <w:rFonts w:ascii="Verdana" w:hAnsi="Verdana" w:cs="Verdana"/>
          <w:color w:val="auto"/>
          <w:sz w:val="20"/>
          <w:szCs w:val="20"/>
          <w:lang w:bidi="he-IL"/>
        </w:rPr>
        <w:t xml:space="preserve"> ………………/………………..</w:t>
      </w:r>
    </w:p>
    <w:p w14:paraId="094F0B43"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386FCDE6"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343AD21D"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Pora roku*:</w:t>
      </w:r>
      <w:r w:rsidRPr="0018157E">
        <w:rPr>
          <w:rFonts w:ascii="Verdana" w:hAnsi="Verdana" w:cs="Verdana"/>
          <w:color w:val="auto"/>
          <w:sz w:val="20"/>
          <w:szCs w:val="20"/>
          <w:lang w:bidi="he-IL"/>
        </w:rPr>
        <w:t xml:space="preserve">      wiosna          lato       jesień      zima bezśnieżna</w:t>
      </w:r>
    </w:p>
    <w:p w14:paraId="4F9B690B"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1819A1EA"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2A655C76"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Sceneria*:</w:t>
      </w:r>
      <w:r w:rsidRPr="0018157E">
        <w:rPr>
          <w:rFonts w:ascii="Verdana" w:hAnsi="Verdana" w:cs="Verdana"/>
          <w:color w:val="auto"/>
          <w:sz w:val="20"/>
          <w:szCs w:val="20"/>
          <w:lang w:bidi="he-IL"/>
        </w:rPr>
        <w:t xml:space="preserve">        las liściasty     Las iglasty     las mieszany</w:t>
      </w:r>
    </w:p>
    <w:p w14:paraId="0D98D52A"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3B366BDF"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31D52C05"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 xml:space="preserve">Natężenie oświetlenia lx: </w:t>
      </w:r>
      <w:r w:rsidRPr="0018157E">
        <w:rPr>
          <w:rFonts w:ascii="Verdana" w:hAnsi="Verdana" w:cs="Verdana"/>
          <w:color w:val="auto"/>
          <w:sz w:val="20"/>
          <w:szCs w:val="20"/>
          <w:lang w:bidi="he-IL"/>
        </w:rPr>
        <w:t>…………………….</w:t>
      </w:r>
    </w:p>
    <w:p w14:paraId="5A0685C5"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4746BB1F"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color w:val="auto"/>
          <w:sz w:val="20"/>
          <w:szCs w:val="20"/>
          <w:lang w:bidi="he-IL"/>
        </w:rPr>
        <w:t>*zakreślić odpowiednie</w:t>
      </w:r>
    </w:p>
    <w:p w14:paraId="7F8564F5"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3B7EFCE5"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11B8BAA1"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b/>
          <w:color w:val="auto"/>
          <w:sz w:val="20"/>
          <w:szCs w:val="20"/>
          <w:lang w:bidi="he-IL"/>
        </w:rPr>
      </w:pPr>
      <w:r w:rsidRPr="0018157E">
        <w:rPr>
          <w:rFonts w:ascii="Verdana" w:hAnsi="Verdana" w:cs="Verdana"/>
          <w:b/>
          <w:color w:val="auto"/>
          <w:sz w:val="20"/>
          <w:szCs w:val="20"/>
          <w:lang w:bidi="he-IL"/>
        </w:rPr>
        <w:t>Uwagi:</w:t>
      </w:r>
    </w:p>
    <w:p w14:paraId="76DC795E"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032904E9"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color w:val="auto"/>
          <w:sz w:val="20"/>
          <w:szCs w:val="20"/>
          <w:lang w:bidi="he-IL"/>
        </w:rPr>
        <w:t>……………………………………………………………………………………………………………………………………………………………...............................................................................................................................................................................................................................................................................................................................................................................................................................................................................................................................................................................................................................................................................................................................................................................................................................................................................................................................................................................................................................................................................................................................................................................................................................................................................</w:t>
      </w:r>
    </w:p>
    <w:p w14:paraId="57AE1890"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p>
    <w:p w14:paraId="4CF135D0"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p>
    <w:p w14:paraId="5CAA53D0"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p>
    <w:p w14:paraId="0D5E37F2"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color w:val="auto"/>
          <w:sz w:val="20"/>
          <w:szCs w:val="20"/>
          <w:lang w:bidi="he-IL"/>
        </w:rPr>
        <w:t xml:space="preserve">                                                                                    …………………………………………………</w:t>
      </w:r>
    </w:p>
    <w:p w14:paraId="7294E92C"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12"/>
          <w:szCs w:val="12"/>
          <w:lang w:bidi="he-IL"/>
        </w:rPr>
        <w:t>Data i podpis Kierownika Badań</w:t>
      </w:r>
    </w:p>
    <w:p w14:paraId="55C227E8" w14:textId="77777777" w:rsidR="00E168B9" w:rsidRPr="0018157E" w:rsidRDefault="00E168B9" w:rsidP="00E168B9">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1481D0EA" w14:textId="77777777" w:rsidR="00E168B9" w:rsidRDefault="00E168B9" w:rsidP="00E168B9">
      <w:pPr>
        <w:widowControl w:val="0"/>
        <w:spacing w:before="0" w:after="0" w:line="276" w:lineRule="auto"/>
        <w:ind w:left="0" w:firstLine="0"/>
        <w:jc w:val="left"/>
        <w:rPr>
          <w:rFonts w:ascii="Arial" w:eastAsia="Arial" w:hAnsi="Arial" w:cs="Arial"/>
          <w:sz w:val="22"/>
          <w:szCs w:val="22"/>
        </w:rPr>
      </w:pPr>
    </w:p>
    <w:p w14:paraId="53386E7C" w14:textId="77777777" w:rsidR="00E168B9" w:rsidRDefault="00E168B9" w:rsidP="00E168B9">
      <w:pPr>
        <w:widowControl w:val="0"/>
        <w:spacing w:before="0" w:after="0" w:line="276" w:lineRule="auto"/>
        <w:ind w:left="0" w:firstLine="0"/>
        <w:jc w:val="left"/>
        <w:rPr>
          <w:rFonts w:ascii="Arial" w:eastAsia="Arial" w:hAnsi="Arial" w:cs="Arial"/>
          <w:sz w:val="22"/>
          <w:szCs w:val="22"/>
        </w:rPr>
      </w:pPr>
    </w:p>
    <w:p w14:paraId="36F35DD8" w14:textId="77777777" w:rsidR="00E168B9" w:rsidRDefault="00E168B9" w:rsidP="00E168B9">
      <w:pPr>
        <w:widowControl w:val="0"/>
        <w:spacing w:before="0" w:after="0" w:line="276" w:lineRule="auto"/>
        <w:ind w:left="0" w:firstLine="0"/>
        <w:jc w:val="left"/>
        <w:rPr>
          <w:rFonts w:ascii="Arial" w:eastAsia="Arial" w:hAnsi="Arial" w:cs="Arial"/>
          <w:sz w:val="22"/>
          <w:szCs w:val="22"/>
        </w:rPr>
      </w:pPr>
    </w:p>
    <w:p w14:paraId="3163F64B" w14:textId="77777777" w:rsidR="00E168B9" w:rsidRDefault="00E168B9" w:rsidP="00E168B9">
      <w:pPr>
        <w:widowControl w:val="0"/>
        <w:spacing w:before="0" w:after="0" w:line="276" w:lineRule="auto"/>
        <w:ind w:left="0" w:firstLine="0"/>
        <w:jc w:val="left"/>
        <w:rPr>
          <w:rFonts w:ascii="Arial" w:eastAsia="Arial" w:hAnsi="Arial" w:cs="Arial"/>
          <w:sz w:val="22"/>
          <w:szCs w:val="22"/>
        </w:rPr>
      </w:pPr>
    </w:p>
    <w:p w14:paraId="62EC7861" w14:textId="77777777" w:rsidR="00E168B9" w:rsidRDefault="00E168B9" w:rsidP="00E168B9">
      <w:pPr>
        <w:widowControl w:val="0"/>
        <w:spacing w:before="0" w:after="0" w:line="276" w:lineRule="auto"/>
        <w:ind w:left="0" w:firstLine="0"/>
        <w:jc w:val="left"/>
        <w:rPr>
          <w:rFonts w:ascii="Arial" w:eastAsia="Arial" w:hAnsi="Arial" w:cs="Arial"/>
          <w:sz w:val="22"/>
          <w:szCs w:val="22"/>
        </w:rPr>
      </w:pPr>
    </w:p>
    <w:p w14:paraId="24D318FA" w14:textId="77777777" w:rsidR="00E168B9" w:rsidRDefault="00E168B9" w:rsidP="00E168B9">
      <w:pPr>
        <w:widowControl w:val="0"/>
        <w:spacing w:before="0" w:after="0" w:line="276" w:lineRule="auto"/>
        <w:ind w:left="0" w:firstLine="0"/>
        <w:jc w:val="left"/>
        <w:rPr>
          <w:rFonts w:ascii="Arial" w:eastAsia="Arial" w:hAnsi="Arial" w:cs="Arial"/>
          <w:sz w:val="22"/>
          <w:szCs w:val="22"/>
        </w:rPr>
      </w:pPr>
    </w:p>
    <w:p w14:paraId="5171EC56" w14:textId="77777777" w:rsidR="00E168B9" w:rsidRDefault="00E168B9" w:rsidP="00E168B9">
      <w:pPr>
        <w:widowControl w:val="0"/>
        <w:spacing w:before="0" w:after="0" w:line="276" w:lineRule="auto"/>
        <w:ind w:left="0" w:firstLine="0"/>
        <w:jc w:val="left"/>
        <w:rPr>
          <w:rFonts w:ascii="Arial" w:eastAsia="Arial" w:hAnsi="Arial" w:cs="Arial"/>
          <w:sz w:val="22"/>
          <w:szCs w:val="22"/>
        </w:rPr>
      </w:pPr>
    </w:p>
    <w:p w14:paraId="1A847DF4" w14:textId="77777777" w:rsidR="00E168B9" w:rsidRDefault="00E168B9" w:rsidP="00E168B9">
      <w:pPr>
        <w:widowControl w:val="0"/>
        <w:spacing w:before="0" w:after="0" w:line="276" w:lineRule="auto"/>
        <w:ind w:left="0" w:firstLine="0"/>
        <w:jc w:val="left"/>
        <w:rPr>
          <w:rFonts w:ascii="Arial" w:eastAsia="Arial" w:hAnsi="Arial" w:cs="Arial"/>
          <w:sz w:val="22"/>
          <w:szCs w:val="22"/>
        </w:rPr>
      </w:pPr>
    </w:p>
    <w:p w14:paraId="67E0C3E4" w14:textId="77777777" w:rsidR="00E168B9" w:rsidRDefault="00E168B9" w:rsidP="00E168B9">
      <w:pPr>
        <w:widowControl w:val="0"/>
        <w:spacing w:before="0" w:after="0" w:line="276" w:lineRule="auto"/>
        <w:ind w:left="0" w:firstLine="0"/>
        <w:jc w:val="left"/>
        <w:rPr>
          <w:rFonts w:ascii="Arial" w:eastAsia="Arial" w:hAnsi="Arial" w:cs="Arial"/>
          <w:sz w:val="22"/>
          <w:szCs w:val="22"/>
        </w:rPr>
      </w:pPr>
    </w:p>
    <w:p w14:paraId="34C80242" w14:textId="77777777" w:rsidR="00E168B9" w:rsidRDefault="00E168B9" w:rsidP="00E168B9">
      <w:pPr>
        <w:widowControl w:val="0"/>
        <w:spacing w:before="0" w:after="0" w:line="276" w:lineRule="auto"/>
        <w:ind w:left="0" w:firstLine="0"/>
        <w:jc w:val="left"/>
        <w:rPr>
          <w:rFonts w:ascii="Arial" w:eastAsia="Arial" w:hAnsi="Arial" w:cs="Arial"/>
          <w:sz w:val="22"/>
          <w:szCs w:val="22"/>
        </w:rPr>
      </w:pPr>
    </w:p>
    <w:p w14:paraId="780B5E30" w14:textId="77777777" w:rsidR="00E168B9" w:rsidRDefault="00E168B9" w:rsidP="00E168B9">
      <w:pPr>
        <w:widowControl w:val="0"/>
        <w:spacing w:before="0" w:after="0" w:line="276" w:lineRule="auto"/>
        <w:ind w:left="0" w:firstLine="0"/>
        <w:jc w:val="left"/>
        <w:rPr>
          <w:rFonts w:ascii="Arial" w:eastAsia="Arial" w:hAnsi="Arial" w:cs="Arial"/>
          <w:sz w:val="22"/>
          <w:szCs w:val="22"/>
        </w:rPr>
      </w:pPr>
    </w:p>
    <w:p w14:paraId="67294AD3" w14:textId="77777777" w:rsidR="00E168B9" w:rsidRDefault="00E168B9" w:rsidP="00E168B9">
      <w:pPr>
        <w:widowControl w:val="0"/>
        <w:spacing w:before="0" w:after="0" w:line="276" w:lineRule="auto"/>
        <w:ind w:left="0" w:firstLine="0"/>
        <w:jc w:val="left"/>
        <w:rPr>
          <w:rFonts w:ascii="Arial" w:eastAsia="Arial" w:hAnsi="Arial" w:cs="Arial"/>
          <w:sz w:val="22"/>
          <w:szCs w:val="22"/>
        </w:rPr>
      </w:pPr>
    </w:p>
    <w:p w14:paraId="0507E8B7" w14:textId="2E86E41C" w:rsidR="0018157E" w:rsidRDefault="0018157E">
      <w:pPr>
        <w:widowControl w:val="0"/>
        <w:spacing w:before="0" w:after="0" w:line="276" w:lineRule="auto"/>
        <w:ind w:left="0" w:firstLine="0"/>
        <w:jc w:val="left"/>
        <w:rPr>
          <w:rFonts w:ascii="Arial" w:eastAsia="Arial" w:hAnsi="Arial" w:cs="Arial"/>
          <w:sz w:val="22"/>
          <w:szCs w:val="22"/>
        </w:rPr>
      </w:pPr>
    </w:p>
    <w:p w14:paraId="7F436277" w14:textId="27C6F1BC" w:rsidR="004E71F2" w:rsidRDefault="00385629" w:rsidP="004E71F2">
      <w:pPr>
        <w:pStyle w:val="zalacznik"/>
      </w:pPr>
      <w:r>
        <w:lastRenderedPageBreak/>
        <w:t>Załącznik 3</w:t>
      </w:r>
    </w:p>
    <w:p w14:paraId="097C3931" w14:textId="77777777" w:rsidR="004E71F2" w:rsidRDefault="004E71F2"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aps/>
          <w:color w:val="auto"/>
          <w:sz w:val="28"/>
          <w:szCs w:val="28"/>
          <w:lang w:bidi="he-IL"/>
        </w:rPr>
      </w:pPr>
    </w:p>
    <w:p w14:paraId="22ABF88C" w14:textId="1A249BDD"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aps/>
          <w:color w:val="auto"/>
          <w:sz w:val="28"/>
          <w:szCs w:val="28"/>
          <w:lang w:bidi="he-IL"/>
        </w:rPr>
      </w:pPr>
      <w:r w:rsidRPr="0018157E">
        <w:rPr>
          <w:rFonts w:ascii="Verdana" w:hAnsi="Verdana"/>
          <w:b/>
          <w:caps/>
          <w:color w:val="auto"/>
          <w:sz w:val="28"/>
          <w:szCs w:val="28"/>
          <w:lang w:bidi="he-IL"/>
        </w:rPr>
        <w:t>DzieNNik Badań</w:t>
      </w:r>
    </w:p>
    <w:p w14:paraId="3A6ACA4F"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olor w:val="auto"/>
          <w:szCs w:val="28"/>
          <w:lang w:bidi="he-IL"/>
        </w:rPr>
      </w:pPr>
      <w:r w:rsidRPr="0018157E">
        <w:rPr>
          <w:rFonts w:ascii="Verdana" w:hAnsi="Verdana"/>
          <w:b/>
          <w:color w:val="auto"/>
          <w:szCs w:val="28"/>
          <w:lang w:bidi="he-IL"/>
        </w:rPr>
        <w:t>Metoda obserwacji</w:t>
      </w:r>
      <w:r w:rsidRPr="0018157E">
        <w:rPr>
          <w:rFonts w:ascii="Verdana" w:hAnsi="Verdana"/>
          <w:b/>
          <w:caps/>
          <w:color w:val="auto"/>
          <w:szCs w:val="28"/>
          <w:lang w:bidi="he-IL"/>
        </w:rPr>
        <w:t xml:space="preserve"> </w:t>
      </w:r>
      <w:r w:rsidRPr="0018157E">
        <w:rPr>
          <w:rFonts w:ascii="Verdana" w:hAnsi="Verdana"/>
          <w:b/>
          <w:color w:val="auto"/>
          <w:szCs w:val="28"/>
          <w:lang w:bidi="he-IL"/>
        </w:rPr>
        <w:t>w warunkach dziennych z użyciem  bezzałogowych środków rozpoznania powietrznego typu dron</w:t>
      </w:r>
    </w:p>
    <w:p w14:paraId="2DDFFC10"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04D5B09B"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14E4E608"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18157E">
        <w:rPr>
          <w:rFonts w:ascii="Verdana" w:hAnsi="Verdana" w:cs="Verdana"/>
          <w:b/>
          <w:color w:val="auto"/>
          <w:sz w:val="20"/>
          <w:szCs w:val="20"/>
          <w:lang w:bidi="he-IL"/>
        </w:rPr>
        <w:t>Miejsce obserwacji</w:t>
      </w:r>
      <w:r w:rsidRPr="0018157E">
        <w:rPr>
          <w:rFonts w:ascii="Verdana" w:hAnsi="Verdana" w:cs="Verdana"/>
          <w:b/>
          <w:color w:val="auto"/>
          <w:sz w:val="16"/>
          <w:szCs w:val="16"/>
          <w:lang w:bidi="he-IL"/>
        </w:rPr>
        <w:t>:</w:t>
      </w:r>
      <w:r w:rsidRPr="0018157E">
        <w:rPr>
          <w:rFonts w:ascii="Verdana" w:hAnsi="Verdana" w:cs="Verdana"/>
          <w:color w:val="auto"/>
          <w:sz w:val="16"/>
          <w:szCs w:val="16"/>
          <w:lang w:bidi="he-IL"/>
        </w:rPr>
        <w:t xml:space="preserve"> …………………………………………………………………………………………………………………………………….…</w:t>
      </w:r>
    </w:p>
    <w:p w14:paraId="2C596B78"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7D7C94A9"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2F600ED5"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18157E">
        <w:rPr>
          <w:rFonts w:ascii="Verdana" w:hAnsi="Verdana" w:cs="Verdana"/>
          <w:b/>
          <w:color w:val="auto"/>
          <w:sz w:val="20"/>
          <w:szCs w:val="20"/>
          <w:lang w:bidi="he-IL"/>
        </w:rPr>
        <w:t xml:space="preserve">Kierownik Badań: </w:t>
      </w:r>
      <w:r w:rsidRPr="0018157E">
        <w:rPr>
          <w:rFonts w:ascii="Verdana" w:hAnsi="Verdana" w:cs="Verdana"/>
          <w:color w:val="auto"/>
          <w:sz w:val="16"/>
          <w:szCs w:val="16"/>
          <w:lang w:bidi="he-IL"/>
        </w:rPr>
        <w:t>…………………………………………………………………………………………………………………………………………...</w:t>
      </w:r>
    </w:p>
    <w:p w14:paraId="1325C98A"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18157E">
        <w:rPr>
          <w:rFonts w:ascii="Verdana" w:hAnsi="Verdana" w:cs="Verdana"/>
          <w:color w:val="auto"/>
          <w:sz w:val="16"/>
          <w:szCs w:val="16"/>
          <w:lang w:bidi="he-IL"/>
        </w:rPr>
        <w:t xml:space="preserve">                                                                        </w:t>
      </w:r>
      <w:r w:rsidRPr="0018157E">
        <w:rPr>
          <w:rFonts w:ascii="Verdana" w:hAnsi="Verdana" w:cs="Verdana"/>
          <w:color w:val="auto"/>
          <w:sz w:val="12"/>
          <w:szCs w:val="12"/>
          <w:lang w:bidi="he-IL"/>
        </w:rPr>
        <w:t>(Imię i Nazwisko)</w:t>
      </w:r>
    </w:p>
    <w:p w14:paraId="2BB1638A"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4F4465A5"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 xml:space="preserve">Data obserwacji: </w:t>
      </w:r>
      <w:r w:rsidRPr="0018157E">
        <w:rPr>
          <w:rFonts w:ascii="Verdana" w:hAnsi="Verdana" w:cs="Verdana"/>
          <w:color w:val="auto"/>
          <w:sz w:val="20"/>
          <w:szCs w:val="20"/>
          <w:lang w:bidi="he-IL"/>
        </w:rPr>
        <w:t>…………………………………………………………………………………………………………………</w:t>
      </w:r>
    </w:p>
    <w:p w14:paraId="0DFC53D8"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24294456"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5E2F59ED"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Godzina rozpoczęcia / zakończenia obserwacji:</w:t>
      </w:r>
      <w:r w:rsidRPr="0018157E">
        <w:rPr>
          <w:rFonts w:ascii="Verdana" w:hAnsi="Verdana" w:cs="Verdana"/>
          <w:color w:val="auto"/>
          <w:sz w:val="20"/>
          <w:szCs w:val="20"/>
          <w:lang w:bidi="he-IL"/>
        </w:rPr>
        <w:t xml:space="preserve"> ………………/………………..</w:t>
      </w:r>
    </w:p>
    <w:p w14:paraId="5999CC43"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7C3E0725"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72A50A5A"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Pora roku*:</w:t>
      </w:r>
      <w:r w:rsidRPr="0018157E">
        <w:rPr>
          <w:rFonts w:ascii="Verdana" w:hAnsi="Verdana" w:cs="Verdana"/>
          <w:color w:val="auto"/>
          <w:sz w:val="20"/>
          <w:szCs w:val="20"/>
          <w:lang w:bidi="he-IL"/>
        </w:rPr>
        <w:t xml:space="preserve">      wiosna          lato       jesień      zima bezśnieżna</w:t>
      </w:r>
    </w:p>
    <w:p w14:paraId="408B1EE6"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342D2F4D"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447C7D55"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Pozycja statysty*:</w:t>
      </w:r>
      <w:r w:rsidRPr="0018157E">
        <w:rPr>
          <w:rFonts w:ascii="Verdana" w:hAnsi="Verdana" w:cs="Verdana"/>
          <w:color w:val="auto"/>
          <w:sz w:val="20"/>
          <w:szCs w:val="20"/>
          <w:lang w:bidi="he-IL"/>
        </w:rPr>
        <w:t xml:space="preserve">        formacja patrolowa statyczna / leżąca w formacji patrolowej</w:t>
      </w:r>
    </w:p>
    <w:p w14:paraId="76E0EFFB"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2E6362AD"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35CD4F4E"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 xml:space="preserve">Wysokość AGL: </w:t>
      </w:r>
      <w:r w:rsidRPr="0018157E">
        <w:rPr>
          <w:rFonts w:ascii="Verdana" w:hAnsi="Verdana" w:cs="Verdana"/>
          <w:color w:val="auto"/>
          <w:sz w:val="20"/>
          <w:szCs w:val="20"/>
          <w:lang w:bidi="he-IL"/>
        </w:rPr>
        <w:t>………………………</w:t>
      </w:r>
    </w:p>
    <w:p w14:paraId="20682F9D"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18157E">
        <w:rPr>
          <w:rFonts w:ascii="Verdana" w:hAnsi="Verdana" w:cs="Verdana"/>
          <w:color w:val="auto"/>
          <w:sz w:val="12"/>
          <w:szCs w:val="12"/>
          <w:lang w:bidi="he-IL"/>
        </w:rPr>
        <w:tab/>
      </w:r>
      <w:r w:rsidRPr="0018157E">
        <w:rPr>
          <w:rFonts w:ascii="Verdana" w:hAnsi="Verdana" w:cs="Verdana"/>
          <w:color w:val="auto"/>
          <w:sz w:val="12"/>
          <w:szCs w:val="12"/>
          <w:lang w:bidi="he-IL"/>
        </w:rPr>
        <w:tab/>
      </w:r>
      <w:r w:rsidRPr="0018157E">
        <w:rPr>
          <w:rFonts w:ascii="Verdana" w:hAnsi="Verdana" w:cs="Verdana"/>
          <w:color w:val="auto"/>
          <w:sz w:val="12"/>
          <w:szCs w:val="12"/>
          <w:lang w:bidi="he-IL"/>
        </w:rPr>
        <w:tab/>
        <w:t xml:space="preserve">     [m]</w:t>
      </w:r>
    </w:p>
    <w:p w14:paraId="57F7706D"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4AA0EFFF"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 xml:space="preserve">Odległość horyzontalna: </w:t>
      </w:r>
      <w:r w:rsidRPr="0018157E">
        <w:rPr>
          <w:rFonts w:ascii="Verdana" w:hAnsi="Verdana" w:cs="Verdana"/>
          <w:color w:val="auto"/>
          <w:sz w:val="20"/>
          <w:szCs w:val="20"/>
          <w:lang w:bidi="he-IL"/>
        </w:rPr>
        <w:t>……………………</w:t>
      </w:r>
    </w:p>
    <w:p w14:paraId="1B23E0C8"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18157E">
        <w:rPr>
          <w:rFonts w:ascii="Verdana" w:hAnsi="Verdana" w:cs="Verdana"/>
          <w:color w:val="auto"/>
          <w:sz w:val="12"/>
          <w:szCs w:val="12"/>
          <w:lang w:bidi="he-IL"/>
        </w:rPr>
        <w:tab/>
      </w:r>
      <w:r w:rsidRPr="0018157E">
        <w:rPr>
          <w:rFonts w:ascii="Verdana" w:hAnsi="Verdana" w:cs="Verdana"/>
          <w:color w:val="auto"/>
          <w:sz w:val="12"/>
          <w:szCs w:val="12"/>
          <w:lang w:bidi="he-IL"/>
        </w:rPr>
        <w:tab/>
      </w:r>
      <w:r w:rsidRPr="0018157E">
        <w:rPr>
          <w:rFonts w:ascii="Verdana" w:hAnsi="Verdana" w:cs="Verdana"/>
          <w:color w:val="auto"/>
          <w:sz w:val="12"/>
          <w:szCs w:val="12"/>
          <w:lang w:bidi="he-IL"/>
        </w:rPr>
        <w:tab/>
      </w:r>
      <w:r w:rsidRPr="0018157E">
        <w:rPr>
          <w:rFonts w:ascii="Verdana" w:hAnsi="Verdana" w:cs="Verdana"/>
          <w:color w:val="auto"/>
          <w:sz w:val="12"/>
          <w:szCs w:val="12"/>
          <w:lang w:bidi="he-IL"/>
        </w:rPr>
        <w:tab/>
        <w:t xml:space="preserve">        [m]</w:t>
      </w:r>
    </w:p>
    <w:p w14:paraId="4A7315A6"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3C125599"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b/>
          <w:color w:val="auto"/>
          <w:sz w:val="20"/>
          <w:szCs w:val="20"/>
          <w:lang w:bidi="he-IL"/>
        </w:rPr>
      </w:pPr>
      <w:r w:rsidRPr="0018157E">
        <w:rPr>
          <w:rFonts w:ascii="Verdana" w:hAnsi="Verdana" w:cs="Verdana"/>
          <w:b/>
          <w:color w:val="auto"/>
          <w:sz w:val="20"/>
          <w:szCs w:val="20"/>
          <w:lang w:bidi="he-IL"/>
        </w:rPr>
        <w:t xml:space="preserve">Odległość: </w:t>
      </w:r>
      <w:r w:rsidRPr="0018157E">
        <w:rPr>
          <w:rFonts w:ascii="Verdana" w:hAnsi="Verdana" w:cs="Verdana"/>
          <w:color w:val="auto"/>
          <w:sz w:val="20"/>
          <w:szCs w:val="20"/>
          <w:lang w:bidi="he-IL"/>
        </w:rPr>
        <w:t>………………..</w:t>
      </w:r>
    </w:p>
    <w:p w14:paraId="266AB5AF"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66C8D203"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412DBC51"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color w:val="auto"/>
          <w:sz w:val="20"/>
          <w:szCs w:val="20"/>
          <w:lang w:bidi="he-IL"/>
        </w:rPr>
        <w:t>*zakreślić odpowiednie</w:t>
      </w:r>
    </w:p>
    <w:p w14:paraId="129E599A"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5FE02B2E"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35E5736E"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b/>
          <w:color w:val="auto"/>
          <w:sz w:val="20"/>
          <w:szCs w:val="20"/>
          <w:lang w:bidi="he-IL"/>
        </w:rPr>
      </w:pPr>
      <w:r w:rsidRPr="0018157E">
        <w:rPr>
          <w:rFonts w:ascii="Verdana" w:hAnsi="Verdana" w:cs="Verdana"/>
          <w:b/>
          <w:color w:val="auto"/>
          <w:sz w:val="20"/>
          <w:szCs w:val="20"/>
          <w:lang w:bidi="he-IL"/>
        </w:rPr>
        <w:t>Uwagi:</w:t>
      </w:r>
    </w:p>
    <w:p w14:paraId="3E8A1622"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527FE1A7"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color w:val="auto"/>
          <w:sz w:val="20"/>
          <w:szCs w:val="20"/>
          <w:lang w:bidi="he-IL"/>
        </w:rPr>
        <w:t>……………………………………………………………………………………………………………………………………………………………...............................................................................................................................................................................................................................................................................................................................................................................................................................................................................................................................................................................................................................................................................................................................................................................................................................................................................................................................................................................................................................................................................................................................................................................................................................................................................</w:t>
      </w:r>
    </w:p>
    <w:p w14:paraId="0F00B291"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p>
    <w:p w14:paraId="28CF118F"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p>
    <w:p w14:paraId="2AE16D39"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p>
    <w:p w14:paraId="2527E81E"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color w:val="auto"/>
          <w:sz w:val="20"/>
          <w:szCs w:val="20"/>
          <w:lang w:bidi="he-IL"/>
        </w:rPr>
        <w:t xml:space="preserve">                                                                                    …………………………………………………</w:t>
      </w:r>
    </w:p>
    <w:p w14:paraId="07009A86"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20"/>
          <w:szCs w:val="20"/>
          <w:lang w:bidi="he-IL"/>
        </w:rPr>
        <w:tab/>
      </w:r>
      <w:r w:rsidRPr="0018157E">
        <w:rPr>
          <w:rFonts w:ascii="Verdana" w:hAnsi="Verdana" w:cs="Verdana"/>
          <w:color w:val="auto"/>
          <w:sz w:val="12"/>
          <w:szCs w:val="12"/>
          <w:lang w:bidi="he-IL"/>
        </w:rPr>
        <w:t>Data i podpis Kierownika Badań</w:t>
      </w:r>
    </w:p>
    <w:p w14:paraId="3D34AF11"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292CF558" w14:textId="77777777" w:rsidR="0018157E" w:rsidRDefault="0018157E">
      <w:pPr>
        <w:widowControl w:val="0"/>
        <w:spacing w:before="0" w:after="0" w:line="276" w:lineRule="auto"/>
        <w:ind w:left="0" w:firstLine="0"/>
        <w:jc w:val="left"/>
        <w:rPr>
          <w:rFonts w:ascii="Arial" w:eastAsia="Arial" w:hAnsi="Arial" w:cs="Arial"/>
          <w:sz w:val="22"/>
          <w:szCs w:val="22"/>
        </w:rPr>
      </w:pPr>
    </w:p>
    <w:p w14:paraId="3CCD0676" w14:textId="77777777" w:rsidR="0018157E" w:rsidRDefault="0018157E">
      <w:pPr>
        <w:widowControl w:val="0"/>
        <w:spacing w:before="0" w:after="0" w:line="276" w:lineRule="auto"/>
        <w:ind w:left="0" w:firstLine="0"/>
        <w:jc w:val="left"/>
        <w:rPr>
          <w:rFonts w:ascii="Arial" w:eastAsia="Arial" w:hAnsi="Arial" w:cs="Arial"/>
          <w:sz w:val="22"/>
          <w:szCs w:val="22"/>
        </w:rPr>
      </w:pPr>
    </w:p>
    <w:p w14:paraId="207DC060" w14:textId="77777777" w:rsidR="0018157E" w:rsidRDefault="0018157E">
      <w:pPr>
        <w:widowControl w:val="0"/>
        <w:spacing w:before="0" w:after="0" w:line="276" w:lineRule="auto"/>
        <w:ind w:left="0" w:firstLine="0"/>
        <w:jc w:val="left"/>
        <w:rPr>
          <w:rFonts w:ascii="Arial" w:eastAsia="Arial" w:hAnsi="Arial" w:cs="Arial"/>
          <w:sz w:val="22"/>
          <w:szCs w:val="22"/>
        </w:rPr>
      </w:pPr>
    </w:p>
    <w:p w14:paraId="1349DEBF" w14:textId="77777777" w:rsidR="0018157E" w:rsidRDefault="0018157E">
      <w:pPr>
        <w:widowControl w:val="0"/>
        <w:spacing w:before="0" w:after="0" w:line="276" w:lineRule="auto"/>
        <w:ind w:left="0" w:firstLine="0"/>
        <w:jc w:val="left"/>
        <w:rPr>
          <w:rFonts w:ascii="Arial" w:eastAsia="Arial" w:hAnsi="Arial" w:cs="Arial"/>
          <w:sz w:val="22"/>
          <w:szCs w:val="22"/>
        </w:rPr>
      </w:pPr>
    </w:p>
    <w:p w14:paraId="13F2FDE3" w14:textId="77777777" w:rsidR="0018157E" w:rsidRDefault="0018157E">
      <w:pPr>
        <w:widowControl w:val="0"/>
        <w:spacing w:before="0" w:after="0" w:line="276" w:lineRule="auto"/>
        <w:ind w:left="0" w:firstLine="0"/>
        <w:jc w:val="left"/>
        <w:rPr>
          <w:rFonts w:ascii="Arial" w:eastAsia="Arial" w:hAnsi="Arial" w:cs="Arial"/>
          <w:sz w:val="22"/>
          <w:szCs w:val="22"/>
        </w:rPr>
      </w:pPr>
    </w:p>
    <w:p w14:paraId="6C029F4A" w14:textId="77777777" w:rsidR="0018157E" w:rsidRDefault="0018157E">
      <w:pPr>
        <w:widowControl w:val="0"/>
        <w:spacing w:before="0" w:after="0" w:line="276" w:lineRule="auto"/>
        <w:ind w:left="0" w:firstLine="0"/>
        <w:jc w:val="left"/>
        <w:rPr>
          <w:rFonts w:ascii="Arial" w:eastAsia="Arial" w:hAnsi="Arial" w:cs="Arial"/>
          <w:sz w:val="22"/>
          <w:szCs w:val="22"/>
        </w:rPr>
      </w:pPr>
    </w:p>
    <w:p w14:paraId="3BA5D212" w14:textId="77777777" w:rsidR="0018157E" w:rsidRDefault="0018157E">
      <w:pPr>
        <w:widowControl w:val="0"/>
        <w:spacing w:before="0" w:after="0" w:line="276" w:lineRule="auto"/>
        <w:ind w:left="0" w:firstLine="0"/>
        <w:jc w:val="left"/>
        <w:rPr>
          <w:rFonts w:ascii="Arial" w:eastAsia="Arial" w:hAnsi="Arial" w:cs="Arial"/>
          <w:sz w:val="22"/>
          <w:szCs w:val="22"/>
        </w:rPr>
      </w:pPr>
    </w:p>
    <w:p w14:paraId="6378BD80" w14:textId="77777777" w:rsidR="0018157E" w:rsidRDefault="0018157E">
      <w:pPr>
        <w:widowControl w:val="0"/>
        <w:spacing w:before="0" w:after="0" w:line="276" w:lineRule="auto"/>
        <w:ind w:left="0" w:firstLine="0"/>
        <w:jc w:val="left"/>
        <w:rPr>
          <w:rFonts w:ascii="Arial" w:eastAsia="Arial" w:hAnsi="Arial" w:cs="Arial"/>
          <w:sz w:val="22"/>
          <w:szCs w:val="22"/>
        </w:rPr>
      </w:pPr>
    </w:p>
    <w:p w14:paraId="315A4B44" w14:textId="52DC182E" w:rsidR="00EB38FF" w:rsidRDefault="00385629" w:rsidP="00EB38FF">
      <w:pPr>
        <w:pStyle w:val="zalacznik"/>
      </w:pPr>
      <w:r>
        <w:lastRenderedPageBreak/>
        <w:t>Załącznik 4</w:t>
      </w:r>
    </w:p>
    <w:p w14:paraId="725084F6" w14:textId="77777777" w:rsidR="00EB38FF" w:rsidRDefault="00EB38FF"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aps/>
          <w:color w:val="auto"/>
          <w:sz w:val="28"/>
          <w:szCs w:val="28"/>
          <w:lang w:bidi="he-IL"/>
        </w:rPr>
      </w:pPr>
    </w:p>
    <w:p w14:paraId="11F846D3" w14:textId="5BC366ED"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aps/>
          <w:color w:val="auto"/>
          <w:sz w:val="28"/>
          <w:szCs w:val="28"/>
          <w:lang w:bidi="he-IL"/>
        </w:rPr>
      </w:pPr>
      <w:r w:rsidRPr="0018157E">
        <w:rPr>
          <w:rFonts w:ascii="Verdana" w:hAnsi="Verdana"/>
          <w:b/>
          <w:caps/>
          <w:color w:val="auto"/>
          <w:sz w:val="28"/>
          <w:szCs w:val="28"/>
          <w:lang w:bidi="he-IL"/>
        </w:rPr>
        <w:t>Karta obserwacji obiektu</w:t>
      </w:r>
    </w:p>
    <w:p w14:paraId="7CC1C8D1"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olor w:val="auto"/>
          <w:szCs w:val="28"/>
          <w:lang w:bidi="he-IL"/>
        </w:rPr>
      </w:pPr>
      <w:r w:rsidRPr="0018157E">
        <w:rPr>
          <w:rFonts w:ascii="Verdana" w:hAnsi="Verdana"/>
          <w:b/>
          <w:color w:val="auto"/>
          <w:szCs w:val="28"/>
          <w:lang w:bidi="he-IL"/>
        </w:rPr>
        <w:t>Metoda obserwacji</w:t>
      </w:r>
      <w:r w:rsidRPr="0018157E">
        <w:rPr>
          <w:rFonts w:ascii="Verdana" w:hAnsi="Verdana"/>
          <w:b/>
          <w:caps/>
          <w:color w:val="auto"/>
          <w:szCs w:val="28"/>
          <w:lang w:bidi="he-IL"/>
        </w:rPr>
        <w:t xml:space="preserve"> </w:t>
      </w:r>
      <w:r w:rsidRPr="0018157E">
        <w:rPr>
          <w:rFonts w:ascii="Verdana" w:hAnsi="Verdana"/>
          <w:b/>
          <w:color w:val="auto"/>
          <w:szCs w:val="28"/>
          <w:lang w:bidi="he-IL"/>
        </w:rPr>
        <w:t>w warunkach dziennych bez użycia  przyrządów optycznych (okiem nieuzbrojonym)</w:t>
      </w:r>
    </w:p>
    <w:p w14:paraId="3141F4A9"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4A53BF40"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09DCDB83"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18157E">
        <w:rPr>
          <w:rFonts w:ascii="Verdana" w:hAnsi="Verdana" w:cs="Verdana"/>
          <w:b/>
          <w:color w:val="auto"/>
          <w:sz w:val="20"/>
          <w:szCs w:val="20"/>
          <w:lang w:bidi="he-IL"/>
        </w:rPr>
        <w:t>Miejsce obserwacji</w:t>
      </w:r>
      <w:r w:rsidRPr="0018157E">
        <w:rPr>
          <w:rFonts w:ascii="Verdana" w:hAnsi="Verdana" w:cs="Verdana"/>
          <w:b/>
          <w:color w:val="auto"/>
          <w:sz w:val="16"/>
          <w:szCs w:val="16"/>
          <w:lang w:bidi="he-IL"/>
        </w:rPr>
        <w:t>:</w:t>
      </w:r>
      <w:r w:rsidRPr="0018157E">
        <w:rPr>
          <w:rFonts w:ascii="Verdana" w:hAnsi="Verdana" w:cs="Verdana"/>
          <w:color w:val="auto"/>
          <w:sz w:val="16"/>
          <w:szCs w:val="16"/>
          <w:lang w:bidi="he-IL"/>
        </w:rPr>
        <w:t xml:space="preserve"> …………………………………………………………………………………………………………………………………….…</w:t>
      </w:r>
    </w:p>
    <w:p w14:paraId="78DDDB39"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7230011B"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36A75C20"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18157E">
        <w:rPr>
          <w:rFonts w:ascii="Verdana" w:hAnsi="Verdana" w:cs="Verdana"/>
          <w:b/>
          <w:color w:val="auto"/>
          <w:sz w:val="20"/>
          <w:szCs w:val="20"/>
          <w:lang w:bidi="he-IL"/>
        </w:rPr>
        <w:t xml:space="preserve">Obserwator: </w:t>
      </w:r>
      <w:r w:rsidRPr="0018157E">
        <w:rPr>
          <w:rFonts w:ascii="Verdana" w:hAnsi="Verdana" w:cs="Verdana"/>
          <w:color w:val="auto"/>
          <w:sz w:val="16"/>
          <w:szCs w:val="16"/>
          <w:lang w:bidi="he-IL"/>
        </w:rPr>
        <w:t>………………………………………………………………………………………………………………………………………….............</w:t>
      </w:r>
    </w:p>
    <w:p w14:paraId="4D860015"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18157E">
        <w:rPr>
          <w:rFonts w:ascii="Verdana" w:hAnsi="Verdana" w:cs="Verdana"/>
          <w:color w:val="auto"/>
          <w:sz w:val="16"/>
          <w:szCs w:val="16"/>
          <w:lang w:bidi="he-IL"/>
        </w:rPr>
        <w:t xml:space="preserve">                                                                        </w:t>
      </w:r>
      <w:r w:rsidRPr="0018157E">
        <w:rPr>
          <w:rFonts w:ascii="Verdana" w:hAnsi="Verdana" w:cs="Verdana"/>
          <w:color w:val="auto"/>
          <w:sz w:val="12"/>
          <w:szCs w:val="12"/>
          <w:lang w:bidi="he-IL"/>
        </w:rPr>
        <w:t>(Imię i Nazwisko)</w:t>
      </w:r>
    </w:p>
    <w:p w14:paraId="28BDF1E8"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19F627AD"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 xml:space="preserve">Data obserwacji: </w:t>
      </w:r>
      <w:r w:rsidRPr="0018157E">
        <w:rPr>
          <w:rFonts w:ascii="Verdana" w:hAnsi="Verdana" w:cs="Verdana"/>
          <w:color w:val="auto"/>
          <w:sz w:val="20"/>
          <w:szCs w:val="20"/>
          <w:lang w:bidi="he-IL"/>
        </w:rPr>
        <w:t>………………………………………………………………</w:t>
      </w:r>
    </w:p>
    <w:p w14:paraId="135CDBE3"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6C6C443E"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1082E1E2"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Pora roku*:</w:t>
      </w:r>
      <w:r w:rsidRPr="0018157E">
        <w:rPr>
          <w:rFonts w:ascii="Verdana" w:hAnsi="Verdana" w:cs="Verdana"/>
          <w:color w:val="auto"/>
          <w:sz w:val="20"/>
          <w:szCs w:val="20"/>
          <w:lang w:bidi="he-IL"/>
        </w:rPr>
        <w:t xml:space="preserve">    wiosna    lato    jesień    zima bezśnieżna</w:t>
      </w:r>
    </w:p>
    <w:p w14:paraId="08204930"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59A45EBF"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11D3BAF4"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b/>
          <w:color w:val="auto"/>
          <w:sz w:val="20"/>
          <w:szCs w:val="20"/>
          <w:lang w:bidi="he-IL"/>
        </w:rPr>
        <w:t>Sceneria*:</w:t>
      </w:r>
      <w:r w:rsidRPr="0018157E">
        <w:rPr>
          <w:rFonts w:ascii="Verdana" w:hAnsi="Verdana" w:cs="Verdana"/>
          <w:color w:val="auto"/>
          <w:sz w:val="20"/>
          <w:szCs w:val="20"/>
          <w:lang w:bidi="he-IL"/>
        </w:rPr>
        <w:t xml:space="preserve">    las liściasty    las iglasty    las mieszany</w:t>
      </w:r>
    </w:p>
    <w:p w14:paraId="02B7D5E5"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61956EF5"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3CCE92C2"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b/>
          <w:color w:val="auto"/>
          <w:sz w:val="20"/>
          <w:szCs w:val="20"/>
          <w:lang w:bidi="he-IL"/>
        </w:rPr>
      </w:pPr>
      <w:r w:rsidRPr="0018157E">
        <w:rPr>
          <w:rFonts w:ascii="Verdana" w:hAnsi="Verdana" w:cs="Verdana"/>
          <w:b/>
          <w:color w:val="auto"/>
          <w:sz w:val="20"/>
          <w:szCs w:val="20"/>
          <w:lang w:bidi="he-IL"/>
        </w:rPr>
        <w:t xml:space="preserve">Tło*:    </w:t>
      </w:r>
      <w:r w:rsidRPr="0018157E">
        <w:rPr>
          <w:rFonts w:ascii="Verdana" w:hAnsi="Verdana" w:cs="Verdana"/>
          <w:color w:val="auto"/>
          <w:sz w:val="20"/>
          <w:szCs w:val="20"/>
          <w:lang w:bidi="he-IL"/>
        </w:rPr>
        <w:t>ściana lasu / wnętrze lasu</w:t>
      </w:r>
    </w:p>
    <w:p w14:paraId="5BE10094"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61E02161"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6E6D6A7D"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18157E">
        <w:rPr>
          <w:rFonts w:ascii="Verdana" w:hAnsi="Verdana" w:cs="Verdana"/>
          <w:color w:val="auto"/>
          <w:sz w:val="16"/>
          <w:szCs w:val="16"/>
          <w:lang w:bidi="he-IL"/>
        </w:rPr>
        <w:t xml:space="preserve">* </w:t>
      </w:r>
      <w:r w:rsidRPr="0018157E">
        <w:rPr>
          <w:rFonts w:ascii="Verdana" w:hAnsi="Verdana" w:cs="Verdana"/>
          <w:color w:val="auto"/>
          <w:sz w:val="20"/>
          <w:szCs w:val="20"/>
          <w:lang w:bidi="he-IL"/>
        </w:rPr>
        <w:t>zakreślić odpowiednie</w:t>
      </w:r>
    </w:p>
    <w:p w14:paraId="769B3EF5"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p>
    <w:p w14:paraId="3CCB3F74"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FF0000"/>
          <w:sz w:val="16"/>
          <w:szCs w:val="16"/>
          <w:lang w:bidi="he-IL"/>
        </w:rPr>
      </w:pPr>
      <w:r w:rsidRPr="0018157E">
        <w:rPr>
          <w:rFonts w:ascii="Verdana" w:hAnsi="Verdana" w:cs="Verdana"/>
          <w:color w:val="FF0000"/>
          <w:sz w:val="20"/>
          <w:szCs w:val="20"/>
          <w:lang w:bidi="he-IL"/>
        </w:rPr>
        <w:t>Tabela w zależności od wzorów mundurów uczestniczących w badaniu.</w:t>
      </w:r>
    </w:p>
    <w:p w14:paraId="5C4E281F"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3D660514"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0DDDA59D"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0B27273E"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781939A1"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t>……………………………………………………</w:t>
      </w:r>
    </w:p>
    <w:p w14:paraId="7AC4D9F5"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6"/>
          <w:szCs w:val="16"/>
          <w:lang w:bidi="he-IL"/>
        </w:rPr>
        <w:tab/>
      </w:r>
      <w:r w:rsidRPr="0018157E">
        <w:rPr>
          <w:rFonts w:ascii="Verdana" w:hAnsi="Verdana" w:cs="Verdana"/>
          <w:color w:val="auto"/>
          <w:sz w:val="12"/>
          <w:szCs w:val="12"/>
          <w:lang w:bidi="he-IL"/>
        </w:rPr>
        <w:t>Data i podpis obserwatora</w:t>
      </w:r>
    </w:p>
    <w:p w14:paraId="6CEA9199" w14:textId="77777777" w:rsidR="0018157E" w:rsidRPr="0018157E" w:rsidRDefault="0018157E" w:rsidP="0018157E">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7DE095B0" w14:textId="77777777" w:rsidR="0018157E" w:rsidRDefault="0018157E">
      <w:pPr>
        <w:widowControl w:val="0"/>
        <w:spacing w:before="0" w:after="0" w:line="276" w:lineRule="auto"/>
        <w:ind w:left="0" w:firstLine="0"/>
        <w:jc w:val="left"/>
        <w:rPr>
          <w:rFonts w:ascii="Arial" w:eastAsia="Arial" w:hAnsi="Arial" w:cs="Arial"/>
          <w:sz w:val="22"/>
          <w:szCs w:val="22"/>
        </w:rPr>
      </w:pPr>
    </w:p>
    <w:p w14:paraId="2BDB6B90" w14:textId="77777777" w:rsidR="0018157E" w:rsidRDefault="0018157E">
      <w:pPr>
        <w:widowControl w:val="0"/>
        <w:spacing w:before="0" w:after="0" w:line="276" w:lineRule="auto"/>
        <w:ind w:left="0" w:firstLine="0"/>
        <w:jc w:val="left"/>
        <w:rPr>
          <w:rFonts w:ascii="Arial" w:eastAsia="Arial" w:hAnsi="Arial" w:cs="Arial"/>
          <w:sz w:val="22"/>
          <w:szCs w:val="22"/>
        </w:rPr>
      </w:pPr>
    </w:p>
    <w:p w14:paraId="1BBA3913" w14:textId="77777777" w:rsidR="0018157E" w:rsidRDefault="0018157E">
      <w:pPr>
        <w:widowControl w:val="0"/>
        <w:spacing w:before="0" w:after="0" w:line="276" w:lineRule="auto"/>
        <w:ind w:left="0" w:firstLine="0"/>
        <w:jc w:val="left"/>
        <w:rPr>
          <w:rFonts w:ascii="Arial" w:eastAsia="Arial" w:hAnsi="Arial" w:cs="Arial"/>
          <w:sz w:val="22"/>
          <w:szCs w:val="22"/>
        </w:rPr>
      </w:pPr>
    </w:p>
    <w:p w14:paraId="522C4580" w14:textId="77777777" w:rsidR="0018157E" w:rsidRDefault="0018157E">
      <w:pPr>
        <w:widowControl w:val="0"/>
        <w:spacing w:before="0" w:after="0" w:line="276" w:lineRule="auto"/>
        <w:ind w:left="0" w:firstLine="0"/>
        <w:jc w:val="left"/>
        <w:rPr>
          <w:rFonts w:ascii="Arial" w:eastAsia="Arial" w:hAnsi="Arial" w:cs="Arial"/>
          <w:sz w:val="22"/>
          <w:szCs w:val="22"/>
        </w:rPr>
      </w:pPr>
    </w:p>
    <w:p w14:paraId="077310CD" w14:textId="77777777" w:rsidR="0018157E" w:rsidRDefault="0018157E">
      <w:pPr>
        <w:widowControl w:val="0"/>
        <w:spacing w:before="0" w:after="0" w:line="276" w:lineRule="auto"/>
        <w:ind w:left="0" w:firstLine="0"/>
        <w:jc w:val="left"/>
        <w:rPr>
          <w:rFonts w:ascii="Arial" w:eastAsia="Arial" w:hAnsi="Arial" w:cs="Arial"/>
          <w:sz w:val="22"/>
          <w:szCs w:val="22"/>
        </w:rPr>
      </w:pPr>
    </w:p>
    <w:p w14:paraId="64583F05" w14:textId="77777777" w:rsidR="0018157E" w:rsidRDefault="0018157E">
      <w:pPr>
        <w:widowControl w:val="0"/>
        <w:spacing w:before="0" w:after="0" w:line="276" w:lineRule="auto"/>
        <w:ind w:left="0" w:firstLine="0"/>
        <w:jc w:val="left"/>
        <w:rPr>
          <w:rFonts w:ascii="Arial" w:eastAsia="Arial" w:hAnsi="Arial" w:cs="Arial"/>
          <w:sz w:val="22"/>
          <w:szCs w:val="22"/>
        </w:rPr>
      </w:pPr>
    </w:p>
    <w:p w14:paraId="287685A6" w14:textId="77777777" w:rsidR="0018157E" w:rsidRDefault="0018157E">
      <w:pPr>
        <w:widowControl w:val="0"/>
        <w:spacing w:before="0" w:after="0" w:line="276" w:lineRule="auto"/>
        <w:ind w:left="0" w:firstLine="0"/>
        <w:jc w:val="left"/>
        <w:rPr>
          <w:rFonts w:ascii="Arial" w:eastAsia="Arial" w:hAnsi="Arial" w:cs="Arial"/>
          <w:sz w:val="22"/>
          <w:szCs w:val="22"/>
        </w:rPr>
      </w:pPr>
    </w:p>
    <w:p w14:paraId="65F1FB2F" w14:textId="77777777" w:rsidR="0018157E" w:rsidRDefault="0018157E">
      <w:pPr>
        <w:widowControl w:val="0"/>
        <w:spacing w:before="0" w:after="0" w:line="276" w:lineRule="auto"/>
        <w:ind w:left="0" w:firstLine="0"/>
        <w:jc w:val="left"/>
        <w:rPr>
          <w:rFonts w:ascii="Arial" w:eastAsia="Arial" w:hAnsi="Arial" w:cs="Arial"/>
          <w:sz w:val="22"/>
          <w:szCs w:val="22"/>
        </w:rPr>
      </w:pPr>
    </w:p>
    <w:p w14:paraId="0F3E17AA" w14:textId="77777777" w:rsidR="0018157E" w:rsidRDefault="0018157E">
      <w:pPr>
        <w:widowControl w:val="0"/>
        <w:spacing w:before="0" w:after="0" w:line="276" w:lineRule="auto"/>
        <w:ind w:left="0" w:firstLine="0"/>
        <w:jc w:val="left"/>
        <w:rPr>
          <w:rFonts w:ascii="Arial" w:eastAsia="Arial" w:hAnsi="Arial" w:cs="Arial"/>
          <w:sz w:val="22"/>
          <w:szCs w:val="22"/>
        </w:rPr>
      </w:pPr>
    </w:p>
    <w:p w14:paraId="5C1E8336" w14:textId="77777777" w:rsidR="0018157E" w:rsidRDefault="0018157E">
      <w:pPr>
        <w:widowControl w:val="0"/>
        <w:spacing w:before="0" w:after="0" w:line="276" w:lineRule="auto"/>
        <w:ind w:left="0" w:firstLine="0"/>
        <w:jc w:val="left"/>
        <w:rPr>
          <w:rFonts w:ascii="Arial" w:eastAsia="Arial" w:hAnsi="Arial" w:cs="Arial"/>
          <w:sz w:val="22"/>
          <w:szCs w:val="22"/>
        </w:rPr>
      </w:pPr>
    </w:p>
    <w:p w14:paraId="199CA023" w14:textId="77777777" w:rsidR="0018157E" w:rsidRDefault="0018157E">
      <w:pPr>
        <w:widowControl w:val="0"/>
        <w:spacing w:before="0" w:after="0" w:line="276" w:lineRule="auto"/>
        <w:ind w:left="0" w:firstLine="0"/>
        <w:jc w:val="left"/>
        <w:rPr>
          <w:rFonts w:ascii="Arial" w:eastAsia="Arial" w:hAnsi="Arial" w:cs="Arial"/>
          <w:sz w:val="22"/>
          <w:szCs w:val="22"/>
        </w:rPr>
      </w:pPr>
    </w:p>
    <w:p w14:paraId="28B8194F" w14:textId="77777777" w:rsidR="0018157E" w:rsidRDefault="0018157E">
      <w:pPr>
        <w:widowControl w:val="0"/>
        <w:spacing w:before="0" w:after="0" w:line="276" w:lineRule="auto"/>
        <w:ind w:left="0" w:firstLine="0"/>
        <w:jc w:val="left"/>
        <w:rPr>
          <w:rFonts w:ascii="Arial" w:eastAsia="Arial" w:hAnsi="Arial" w:cs="Arial"/>
          <w:sz w:val="22"/>
          <w:szCs w:val="22"/>
        </w:rPr>
      </w:pPr>
    </w:p>
    <w:p w14:paraId="39AFC730" w14:textId="77777777" w:rsidR="0018157E" w:rsidRDefault="0018157E">
      <w:pPr>
        <w:widowControl w:val="0"/>
        <w:spacing w:before="0" w:after="0" w:line="276" w:lineRule="auto"/>
        <w:ind w:left="0" w:firstLine="0"/>
        <w:jc w:val="left"/>
        <w:rPr>
          <w:rFonts w:ascii="Arial" w:eastAsia="Arial" w:hAnsi="Arial" w:cs="Arial"/>
          <w:sz w:val="22"/>
          <w:szCs w:val="22"/>
        </w:rPr>
      </w:pPr>
    </w:p>
    <w:p w14:paraId="27794DF6" w14:textId="77777777" w:rsidR="0018157E" w:rsidRDefault="0018157E">
      <w:pPr>
        <w:widowControl w:val="0"/>
        <w:spacing w:before="0" w:after="0" w:line="276" w:lineRule="auto"/>
        <w:ind w:left="0" w:firstLine="0"/>
        <w:jc w:val="left"/>
        <w:rPr>
          <w:rFonts w:ascii="Arial" w:eastAsia="Arial" w:hAnsi="Arial" w:cs="Arial"/>
          <w:sz w:val="22"/>
          <w:szCs w:val="22"/>
        </w:rPr>
      </w:pPr>
    </w:p>
    <w:p w14:paraId="73B0A1D1" w14:textId="77777777" w:rsidR="0018157E" w:rsidRDefault="0018157E">
      <w:pPr>
        <w:widowControl w:val="0"/>
        <w:spacing w:before="0" w:after="0" w:line="276" w:lineRule="auto"/>
        <w:ind w:left="0" w:firstLine="0"/>
        <w:jc w:val="left"/>
        <w:rPr>
          <w:rFonts w:ascii="Arial" w:eastAsia="Arial" w:hAnsi="Arial" w:cs="Arial"/>
          <w:sz w:val="22"/>
          <w:szCs w:val="22"/>
        </w:rPr>
      </w:pPr>
    </w:p>
    <w:p w14:paraId="5A3CCBC1" w14:textId="77777777" w:rsidR="0018157E" w:rsidRDefault="0018157E">
      <w:pPr>
        <w:widowControl w:val="0"/>
        <w:spacing w:before="0" w:after="0" w:line="276" w:lineRule="auto"/>
        <w:ind w:left="0" w:firstLine="0"/>
        <w:jc w:val="left"/>
        <w:rPr>
          <w:rFonts w:ascii="Arial" w:eastAsia="Arial" w:hAnsi="Arial" w:cs="Arial"/>
          <w:sz w:val="22"/>
          <w:szCs w:val="22"/>
        </w:rPr>
      </w:pPr>
    </w:p>
    <w:p w14:paraId="69619CA1" w14:textId="77777777" w:rsidR="0018157E" w:rsidRDefault="0018157E">
      <w:pPr>
        <w:widowControl w:val="0"/>
        <w:spacing w:before="0" w:after="0" w:line="276" w:lineRule="auto"/>
        <w:ind w:left="0" w:firstLine="0"/>
        <w:jc w:val="left"/>
        <w:rPr>
          <w:rFonts w:ascii="Arial" w:eastAsia="Arial" w:hAnsi="Arial" w:cs="Arial"/>
          <w:sz w:val="22"/>
          <w:szCs w:val="22"/>
        </w:rPr>
      </w:pPr>
    </w:p>
    <w:p w14:paraId="60C2AD72" w14:textId="77777777" w:rsidR="0018157E" w:rsidRDefault="0018157E">
      <w:pPr>
        <w:widowControl w:val="0"/>
        <w:spacing w:before="0" w:after="0" w:line="276" w:lineRule="auto"/>
        <w:ind w:left="0" w:firstLine="0"/>
        <w:jc w:val="left"/>
        <w:rPr>
          <w:rFonts w:ascii="Arial" w:eastAsia="Arial" w:hAnsi="Arial" w:cs="Arial"/>
          <w:sz w:val="22"/>
          <w:szCs w:val="22"/>
        </w:rPr>
      </w:pPr>
    </w:p>
    <w:p w14:paraId="2784C9E7" w14:textId="77777777" w:rsidR="0018157E" w:rsidRDefault="0018157E">
      <w:pPr>
        <w:widowControl w:val="0"/>
        <w:spacing w:before="0" w:after="0" w:line="276" w:lineRule="auto"/>
        <w:ind w:left="0" w:firstLine="0"/>
        <w:jc w:val="left"/>
        <w:rPr>
          <w:rFonts w:ascii="Arial" w:eastAsia="Arial" w:hAnsi="Arial" w:cs="Arial"/>
          <w:sz w:val="22"/>
          <w:szCs w:val="22"/>
        </w:rPr>
      </w:pPr>
    </w:p>
    <w:p w14:paraId="2C427471" w14:textId="77777777" w:rsidR="0018157E" w:rsidRDefault="0018157E">
      <w:pPr>
        <w:widowControl w:val="0"/>
        <w:spacing w:before="0" w:after="0" w:line="276" w:lineRule="auto"/>
        <w:ind w:left="0" w:firstLine="0"/>
        <w:jc w:val="left"/>
        <w:rPr>
          <w:rFonts w:ascii="Arial" w:eastAsia="Arial" w:hAnsi="Arial" w:cs="Arial"/>
          <w:sz w:val="22"/>
          <w:szCs w:val="22"/>
        </w:rPr>
      </w:pPr>
    </w:p>
    <w:p w14:paraId="0C79DE82" w14:textId="77777777" w:rsidR="0018157E" w:rsidRDefault="0018157E">
      <w:pPr>
        <w:widowControl w:val="0"/>
        <w:spacing w:before="0" w:after="0" w:line="276" w:lineRule="auto"/>
        <w:ind w:left="0" w:firstLine="0"/>
        <w:jc w:val="left"/>
        <w:rPr>
          <w:rFonts w:ascii="Arial" w:eastAsia="Arial" w:hAnsi="Arial" w:cs="Arial"/>
          <w:sz w:val="22"/>
          <w:szCs w:val="22"/>
        </w:rPr>
      </w:pPr>
    </w:p>
    <w:p w14:paraId="3A59D155" w14:textId="77777777" w:rsidR="0018157E" w:rsidRDefault="0018157E">
      <w:pPr>
        <w:widowControl w:val="0"/>
        <w:spacing w:before="0" w:after="0" w:line="276" w:lineRule="auto"/>
        <w:ind w:left="0" w:firstLine="0"/>
        <w:jc w:val="left"/>
        <w:rPr>
          <w:rFonts w:ascii="Arial" w:eastAsia="Arial" w:hAnsi="Arial" w:cs="Arial"/>
          <w:sz w:val="22"/>
          <w:szCs w:val="22"/>
        </w:rPr>
      </w:pPr>
    </w:p>
    <w:p w14:paraId="22C074E2" w14:textId="77777777" w:rsidR="0018157E" w:rsidRDefault="0018157E">
      <w:pPr>
        <w:widowControl w:val="0"/>
        <w:spacing w:before="0" w:after="0" w:line="276" w:lineRule="auto"/>
        <w:ind w:left="0" w:firstLine="0"/>
        <w:jc w:val="left"/>
        <w:rPr>
          <w:rFonts w:ascii="Arial" w:eastAsia="Arial" w:hAnsi="Arial" w:cs="Arial"/>
          <w:sz w:val="22"/>
          <w:szCs w:val="22"/>
        </w:rPr>
      </w:pPr>
    </w:p>
    <w:p w14:paraId="49105381" w14:textId="07571EFC" w:rsidR="00C60593" w:rsidRDefault="00C60593">
      <w:pPr>
        <w:widowControl w:val="0"/>
        <w:spacing w:before="0" w:after="0" w:line="276" w:lineRule="auto"/>
        <w:ind w:left="0" w:firstLine="0"/>
        <w:jc w:val="left"/>
        <w:rPr>
          <w:rFonts w:ascii="Arial" w:eastAsia="Arial" w:hAnsi="Arial" w:cs="Arial"/>
          <w:sz w:val="22"/>
          <w:szCs w:val="22"/>
        </w:rPr>
      </w:pPr>
    </w:p>
    <w:p w14:paraId="5DC4092E" w14:textId="65B7B075" w:rsidR="00582E2E" w:rsidRDefault="00582E2E" w:rsidP="00582E2E">
      <w:pPr>
        <w:pStyle w:val="zalacznik"/>
      </w:pPr>
      <w:r>
        <w:lastRenderedPageBreak/>
        <w:t xml:space="preserve">Załącznik </w:t>
      </w:r>
      <w:r w:rsidR="00385629">
        <w:t>5</w:t>
      </w:r>
    </w:p>
    <w:p w14:paraId="1D5C56DA" w14:textId="77777777" w:rsidR="00582E2E" w:rsidRDefault="00582E2E"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aps/>
          <w:color w:val="auto"/>
          <w:sz w:val="28"/>
          <w:szCs w:val="28"/>
          <w:lang w:bidi="he-IL"/>
        </w:rPr>
      </w:pPr>
    </w:p>
    <w:p w14:paraId="25799F09" w14:textId="5AEBA66C"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aps/>
          <w:color w:val="auto"/>
          <w:sz w:val="28"/>
          <w:szCs w:val="28"/>
          <w:lang w:bidi="he-IL"/>
        </w:rPr>
      </w:pPr>
      <w:r w:rsidRPr="00C60593">
        <w:rPr>
          <w:rFonts w:ascii="Verdana" w:hAnsi="Verdana"/>
          <w:b/>
          <w:caps/>
          <w:color w:val="auto"/>
          <w:sz w:val="28"/>
          <w:szCs w:val="28"/>
          <w:lang w:bidi="he-IL"/>
        </w:rPr>
        <w:t>Karta obserwacji obiektu</w:t>
      </w:r>
    </w:p>
    <w:p w14:paraId="45D6E7CC"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olor w:val="auto"/>
          <w:szCs w:val="28"/>
          <w:lang w:bidi="he-IL"/>
        </w:rPr>
      </w:pPr>
      <w:r w:rsidRPr="00C60593">
        <w:rPr>
          <w:rFonts w:ascii="Verdana" w:hAnsi="Verdana"/>
          <w:b/>
          <w:color w:val="auto"/>
          <w:szCs w:val="28"/>
          <w:lang w:bidi="he-IL"/>
        </w:rPr>
        <w:t>Metoda obserwacji</w:t>
      </w:r>
      <w:r w:rsidRPr="00C60593">
        <w:rPr>
          <w:rFonts w:ascii="Verdana" w:hAnsi="Verdana"/>
          <w:b/>
          <w:caps/>
          <w:color w:val="auto"/>
          <w:szCs w:val="28"/>
          <w:lang w:bidi="he-IL"/>
        </w:rPr>
        <w:t xml:space="preserve"> </w:t>
      </w:r>
      <w:r w:rsidRPr="00C60593">
        <w:rPr>
          <w:rFonts w:ascii="Verdana" w:hAnsi="Verdana"/>
          <w:b/>
          <w:color w:val="auto"/>
          <w:szCs w:val="28"/>
          <w:lang w:bidi="he-IL"/>
        </w:rPr>
        <w:t>w warunkach nocnych z użyciem przyrządów noktowizyjnych (noktowizor)</w:t>
      </w:r>
    </w:p>
    <w:p w14:paraId="60875A8B"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43A973BE"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56CA136B"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C60593">
        <w:rPr>
          <w:rFonts w:ascii="Verdana" w:hAnsi="Verdana" w:cs="Verdana"/>
          <w:b/>
          <w:color w:val="auto"/>
          <w:sz w:val="20"/>
          <w:szCs w:val="20"/>
          <w:lang w:bidi="he-IL"/>
        </w:rPr>
        <w:t>Miejsce obserwacji</w:t>
      </w:r>
      <w:r w:rsidRPr="00C60593">
        <w:rPr>
          <w:rFonts w:ascii="Verdana" w:hAnsi="Verdana" w:cs="Verdana"/>
          <w:b/>
          <w:color w:val="auto"/>
          <w:sz w:val="16"/>
          <w:szCs w:val="16"/>
          <w:lang w:bidi="he-IL"/>
        </w:rPr>
        <w:t>:</w:t>
      </w:r>
      <w:r w:rsidRPr="00C60593">
        <w:rPr>
          <w:rFonts w:ascii="Verdana" w:hAnsi="Verdana" w:cs="Verdana"/>
          <w:color w:val="auto"/>
          <w:sz w:val="16"/>
          <w:szCs w:val="16"/>
          <w:lang w:bidi="he-IL"/>
        </w:rPr>
        <w:t xml:space="preserve"> …………………………………………………………………………………………………………………………………….…</w:t>
      </w:r>
    </w:p>
    <w:p w14:paraId="2157D015"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40D671CC"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7DD8737A"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C60593">
        <w:rPr>
          <w:rFonts w:ascii="Verdana" w:hAnsi="Verdana" w:cs="Verdana"/>
          <w:b/>
          <w:color w:val="auto"/>
          <w:sz w:val="20"/>
          <w:szCs w:val="20"/>
          <w:lang w:bidi="he-IL"/>
        </w:rPr>
        <w:t xml:space="preserve">Obserwator: </w:t>
      </w:r>
      <w:r w:rsidRPr="00C60593">
        <w:rPr>
          <w:rFonts w:ascii="Verdana" w:hAnsi="Verdana" w:cs="Verdana"/>
          <w:color w:val="auto"/>
          <w:sz w:val="16"/>
          <w:szCs w:val="16"/>
          <w:lang w:bidi="he-IL"/>
        </w:rPr>
        <w:t>………………………………………………………………………………………………………………………………………….............</w:t>
      </w:r>
    </w:p>
    <w:p w14:paraId="73D2FD63"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C60593">
        <w:rPr>
          <w:rFonts w:ascii="Verdana" w:hAnsi="Verdana" w:cs="Verdana"/>
          <w:color w:val="auto"/>
          <w:sz w:val="16"/>
          <w:szCs w:val="16"/>
          <w:lang w:bidi="he-IL"/>
        </w:rPr>
        <w:t xml:space="preserve">                                                                        </w:t>
      </w:r>
      <w:r w:rsidRPr="00C60593">
        <w:rPr>
          <w:rFonts w:ascii="Verdana" w:hAnsi="Verdana" w:cs="Verdana"/>
          <w:color w:val="auto"/>
          <w:sz w:val="12"/>
          <w:szCs w:val="12"/>
          <w:lang w:bidi="he-IL"/>
        </w:rPr>
        <w:t>(Imię i Nazwisko)</w:t>
      </w:r>
    </w:p>
    <w:p w14:paraId="004FB8BA"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0D6E717E"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C60593">
        <w:rPr>
          <w:rFonts w:ascii="Verdana" w:hAnsi="Verdana" w:cs="Verdana"/>
          <w:b/>
          <w:color w:val="auto"/>
          <w:sz w:val="20"/>
          <w:szCs w:val="20"/>
          <w:lang w:bidi="he-IL"/>
        </w:rPr>
        <w:t xml:space="preserve">Data obserwacji: </w:t>
      </w:r>
      <w:r w:rsidRPr="00C60593">
        <w:rPr>
          <w:rFonts w:ascii="Verdana" w:hAnsi="Verdana" w:cs="Verdana"/>
          <w:color w:val="auto"/>
          <w:sz w:val="20"/>
          <w:szCs w:val="20"/>
          <w:lang w:bidi="he-IL"/>
        </w:rPr>
        <w:t>………………………………………………………………</w:t>
      </w:r>
    </w:p>
    <w:p w14:paraId="6104B1E9"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0C2A1644"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45A4D37E"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C60593">
        <w:rPr>
          <w:rFonts w:ascii="Verdana" w:hAnsi="Verdana" w:cs="Verdana"/>
          <w:b/>
          <w:color w:val="auto"/>
          <w:sz w:val="20"/>
          <w:szCs w:val="20"/>
          <w:lang w:bidi="he-IL"/>
        </w:rPr>
        <w:t>Pora roku*:</w:t>
      </w:r>
      <w:r w:rsidRPr="00C60593">
        <w:rPr>
          <w:rFonts w:ascii="Verdana" w:hAnsi="Verdana" w:cs="Verdana"/>
          <w:color w:val="auto"/>
          <w:sz w:val="20"/>
          <w:szCs w:val="20"/>
          <w:lang w:bidi="he-IL"/>
        </w:rPr>
        <w:t xml:space="preserve">    wiosna    lato    jesień    zima bezśnieżna</w:t>
      </w:r>
    </w:p>
    <w:p w14:paraId="5F5269BB"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77AF066B"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10962EC2"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C60593">
        <w:rPr>
          <w:rFonts w:ascii="Verdana" w:hAnsi="Verdana" w:cs="Verdana"/>
          <w:b/>
          <w:color w:val="auto"/>
          <w:sz w:val="20"/>
          <w:szCs w:val="20"/>
          <w:lang w:bidi="he-IL"/>
        </w:rPr>
        <w:t>Sceneria*:</w:t>
      </w:r>
      <w:r w:rsidRPr="00C60593">
        <w:rPr>
          <w:rFonts w:ascii="Verdana" w:hAnsi="Verdana" w:cs="Verdana"/>
          <w:color w:val="auto"/>
          <w:sz w:val="20"/>
          <w:szCs w:val="20"/>
          <w:lang w:bidi="he-IL"/>
        </w:rPr>
        <w:t xml:space="preserve">    las liściasty    las iglasty    las mieszany</w:t>
      </w:r>
    </w:p>
    <w:p w14:paraId="6F4847FD"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42FEB6C3"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40B62870"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C60593">
        <w:rPr>
          <w:rFonts w:ascii="Verdana" w:hAnsi="Verdana" w:cs="Verdana"/>
          <w:color w:val="auto"/>
          <w:sz w:val="16"/>
          <w:szCs w:val="16"/>
          <w:lang w:bidi="he-IL"/>
        </w:rPr>
        <w:t xml:space="preserve">* </w:t>
      </w:r>
      <w:r w:rsidRPr="00C60593">
        <w:rPr>
          <w:rFonts w:ascii="Verdana" w:hAnsi="Verdana" w:cs="Verdana"/>
          <w:color w:val="auto"/>
          <w:sz w:val="20"/>
          <w:szCs w:val="20"/>
          <w:lang w:bidi="he-IL"/>
        </w:rPr>
        <w:t>zakreślić odpowiednie</w:t>
      </w:r>
    </w:p>
    <w:p w14:paraId="273A231C"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p>
    <w:p w14:paraId="7C61BB84"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FF0000"/>
          <w:sz w:val="16"/>
          <w:szCs w:val="16"/>
          <w:lang w:bidi="he-IL"/>
        </w:rPr>
      </w:pPr>
      <w:r w:rsidRPr="00C60593">
        <w:rPr>
          <w:rFonts w:ascii="Verdana" w:hAnsi="Verdana" w:cs="Verdana"/>
          <w:color w:val="FF0000"/>
          <w:sz w:val="20"/>
          <w:szCs w:val="20"/>
          <w:lang w:bidi="he-IL"/>
        </w:rPr>
        <w:t>Tabela w zależności od wzorów mundurów uczestniczących w badaniu.</w:t>
      </w:r>
    </w:p>
    <w:p w14:paraId="4C63A8B2"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264B8451"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3A1FCE20"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71336C07"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5CC4308B"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6D8722D4"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74501327"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t>……………………………………………………</w:t>
      </w:r>
    </w:p>
    <w:p w14:paraId="3EFBADFD"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2"/>
          <w:szCs w:val="12"/>
          <w:lang w:bidi="he-IL"/>
        </w:rPr>
        <w:t>Data i podpis obserwatora</w:t>
      </w:r>
    </w:p>
    <w:p w14:paraId="7FA9083B" w14:textId="550441D4" w:rsidR="00C60593" w:rsidRDefault="00C60593">
      <w:pPr>
        <w:widowControl w:val="0"/>
        <w:spacing w:before="0" w:after="0" w:line="276" w:lineRule="auto"/>
        <w:ind w:left="0" w:firstLine="0"/>
        <w:jc w:val="left"/>
        <w:rPr>
          <w:rFonts w:ascii="Arial" w:eastAsia="Arial" w:hAnsi="Arial" w:cs="Arial"/>
          <w:sz w:val="22"/>
          <w:szCs w:val="22"/>
        </w:rPr>
      </w:pPr>
    </w:p>
    <w:p w14:paraId="1F5E4140" w14:textId="60E6EB4B" w:rsidR="00C60593" w:rsidRDefault="00C60593">
      <w:pPr>
        <w:widowControl w:val="0"/>
        <w:spacing w:before="0" w:after="0" w:line="276" w:lineRule="auto"/>
        <w:ind w:left="0" w:firstLine="0"/>
        <w:jc w:val="left"/>
        <w:rPr>
          <w:rFonts w:ascii="Arial" w:eastAsia="Arial" w:hAnsi="Arial" w:cs="Arial"/>
          <w:sz w:val="22"/>
          <w:szCs w:val="22"/>
        </w:rPr>
      </w:pPr>
    </w:p>
    <w:p w14:paraId="15DD87FF" w14:textId="1B37C42F" w:rsidR="00C60593" w:rsidRDefault="00C60593">
      <w:pPr>
        <w:widowControl w:val="0"/>
        <w:spacing w:before="0" w:after="0" w:line="276" w:lineRule="auto"/>
        <w:ind w:left="0" w:firstLine="0"/>
        <w:jc w:val="left"/>
        <w:rPr>
          <w:rFonts w:ascii="Arial" w:eastAsia="Arial" w:hAnsi="Arial" w:cs="Arial"/>
          <w:sz w:val="22"/>
          <w:szCs w:val="22"/>
        </w:rPr>
      </w:pPr>
    </w:p>
    <w:p w14:paraId="456E098E" w14:textId="73134FEE" w:rsidR="00C60593" w:rsidRDefault="00C60593">
      <w:pPr>
        <w:widowControl w:val="0"/>
        <w:spacing w:before="0" w:after="0" w:line="276" w:lineRule="auto"/>
        <w:ind w:left="0" w:firstLine="0"/>
        <w:jc w:val="left"/>
        <w:rPr>
          <w:rFonts w:ascii="Arial" w:eastAsia="Arial" w:hAnsi="Arial" w:cs="Arial"/>
          <w:sz w:val="22"/>
          <w:szCs w:val="22"/>
        </w:rPr>
      </w:pPr>
    </w:p>
    <w:p w14:paraId="46EE4CBB" w14:textId="33842318" w:rsidR="00C60593" w:rsidRDefault="00C60593">
      <w:pPr>
        <w:widowControl w:val="0"/>
        <w:spacing w:before="0" w:after="0" w:line="276" w:lineRule="auto"/>
        <w:ind w:left="0" w:firstLine="0"/>
        <w:jc w:val="left"/>
        <w:rPr>
          <w:rFonts w:ascii="Arial" w:eastAsia="Arial" w:hAnsi="Arial" w:cs="Arial"/>
          <w:sz w:val="22"/>
          <w:szCs w:val="22"/>
        </w:rPr>
      </w:pPr>
    </w:p>
    <w:p w14:paraId="6F432429" w14:textId="24C8DB3D" w:rsidR="00C60593" w:rsidRDefault="00C60593">
      <w:pPr>
        <w:widowControl w:val="0"/>
        <w:spacing w:before="0" w:after="0" w:line="276" w:lineRule="auto"/>
        <w:ind w:left="0" w:firstLine="0"/>
        <w:jc w:val="left"/>
        <w:rPr>
          <w:rFonts w:ascii="Arial" w:eastAsia="Arial" w:hAnsi="Arial" w:cs="Arial"/>
          <w:sz w:val="22"/>
          <w:szCs w:val="22"/>
        </w:rPr>
      </w:pPr>
    </w:p>
    <w:p w14:paraId="488F79BE" w14:textId="21BAD633" w:rsidR="00C60593" w:rsidRDefault="00C60593">
      <w:pPr>
        <w:widowControl w:val="0"/>
        <w:spacing w:before="0" w:after="0" w:line="276" w:lineRule="auto"/>
        <w:ind w:left="0" w:firstLine="0"/>
        <w:jc w:val="left"/>
        <w:rPr>
          <w:rFonts w:ascii="Arial" w:eastAsia="Arial" w:hAnsi="Arial" w:cs="Arial"/>
          <w:sz w:val="22"/>
          <w:szCs w:val="22"/>
        </w:rPr>
      </w:pPr>
    </w:p>
    <w:p w14:paraId="17B83853" w14:textId="631E3CA4" w:rsidR="00C60593" w:rsidRDefault="00C60593">
      <w:pPr>
        <w:widowControl w:val="0"/>
        <w:spacing w:before="0" w:after="0" w:line="276" w:lineRule="auto"/>
        <w:ind w:left="0" w:firstLine="0"/>
        <w:jc w:val="left"/>
        <w:rPr>
          <w:rFonts w:ascii="Arial" w:eastAsia="Arial" w:hAnsi="Arial" w:cs="Arial"/>
          <w:sz w:val="22"/>
          <w:szCs w:val="22"/>
        </w:rPr>
      </w:pPr>
    </w:p>
    <w:p w14:paraId="1A0954D8" w14:textId="55B521F7" w:rsidR="00C60593" w:rsidRDefault="00C60593">
      <w:pPr>
        <w:widowControl w:val="0"/>
        <w:spacing w:before="0" w:after="0" w:line="276" w:lineRule="auto"/>
        <w:ind w:left="0" w:firstLine="0"/>
        <w:jc w:val="left"/>
        <w:rPr>
          <w:rFonts w:ascii="Arial" w:eastAsia="Arial" w:hAnsi="Arial" w:cs="Arial"/>
          <w:sz w:val="22"/>
          <w:szCs w:val="22"/>
        </w:rPr>
      </w:pPr>
    </w:p>
    <w:p w14:paraId="20E4EFA0" w14:textId="003CA934" w:rsidR="00C60593" w:rsidRDefault="00C60593">
      <w:pPr>
        <w:widowControl w:val="0"/>
        <w:spacing w:before="0" w:after="0" w:line="276" w:lineRule="auto"/>
        <w:ind w:left="0" w:firstLine="0"/>
        <w:jc w:val="left"/>
        <w:rPr>
          <w:rFonts w:ascii="Arial" w:eastAsia="Arial" w:hAnsi="Arial" w:cs="Arial"/>
          <w:sz w:val="22"/>
          <w:szCs w:val="22"/>
        </w:rPr>
      </w:pPr>
    </w:p>
    <w:p w14:paraId="3233D162" w14:textId="55F6929A" w:rsidR="00C60593" w:rsidRDefault="00C60593">
      <w:pPr>
        <w:widowControl w:val="0"/>
        <w:spacing w:before="0" w:after="0" w:line="276" w:lineRule="auto"/>
        <w:ind w:left="0" w:firstLine="0"/>
        <w:jc w:val="left"/>
        <w:rPr>
          <w:rFonts w:ascii="Arial" w:eastAsia="Arial" w:hAnsi="Arial" w:cs="Arial"/>
          <w:sz w:val="22"/>
          <w:szCs w:val="22"/>
        </w:rPr>
      </w:pPr>
    </w:p>
    <w:p w14:paraId="6F62FE4D" w14:textId="5BDF1FFC" w:rsidR="00C60593" w:rsidRDefault="00C60593">
      <w:pPr>
        <w:widowControl w:val="0"/>
        <w:spacing w:before="0" w:after="0" w:line="276" w:lineRule="auto"/>
        <w:ind w:left="0" w:firstLine="0"/>
        <w:jc w:val="left"/>
        <w:rPr>
          <w:rFonts w:ascii="Arial" w:eastAsia="Arial" w:hAnsi="Arial" w:cs="Arial"/>
          <w:sz w:val="22"/>
          <w:szCs w:val="22"/>
        </w:rPr>
      </w:pPr>
    </w:p>
    <w:p w14:paraId="19DAFCB6" w14:textId="4B3D1B4B" w:rsidR="00C60593" w:rsidRDefault="00C60593">
      <w:pPr>
        <w:widowControl w:val="0"/>
        <w:spacing w:before="0" w:after="0" w:line="276" w:lineRule="auto"/>
        <w:ind w:left="0" w:firstLine="0"/>
        <w:jc w:val="left"/>
        <w:rPr>
          <w:rFonts w:ascii="Arial" w:eastAsia="Arial" w:hAnsi="Arial" w:cs="Arial"/>
          <w:sz w:val="22"/>
          <w:szCs w:val="22"/>
        </w:rPr>
      </w:pPr>
    </w:p>
    <w:p w14:paraId="024CE604" w14:textId="4B4B111B" w:rsidR="00C60593" w:rsidRDefault="00C60593">
      <w:pPr>
        <w:widowControl w:val="0"/>
        <w:spacing w:before="0" w:after="0" w:line="276" w:lineRule="auto"/>
        <w:ind w:left="0" w:firstLine="0"/>
        <w:jc w:val="left"/>
        <w:rPr>
          <w:rFonts w:ascii="Arial" w:eastAsia="Arial" w:hAnsi="Arial" w:cs="Arial"/>
          <w:sz w:val="22"/>
          <w:szCs w:val="22"/>
        </w:rPr>
      </w:pPr>
    </w:p>
    <w:p w14:paraId="19DC095C" w14:textId="52CB21E1" w:rsidR="00C60593" w:rsidRDefault="00C60593">
      <w:pPr>
        <w:widowControl w:val="0"/>
        <w:spacing w:before="0" w:after="0" w:line="276" w:lineRule="auto"/>
        <w:ind w:left="0" w:firstLine="0"/>
        <w:jc w:val="left"/>
        <w:rPr>
          <w:rFonts w:ascii="Arial" w:eastAsia="Arial" w:hAnsi="Arial" w:cs="Arial"/>
          <w:sz w:val="22"/>
          <w:szCs w:val="22"/>
        </w:rPr>
      </w:pPr>
    </w:p>
    <w:p w14:paraId="55DF8450" w14:textId="15802750" w:rsidR="00C60593" w:rsidRDefault="00C60593">
      <w:pPr>
        <w:widowControl w:val="0"/>
        <w:spacing w:before="0" w:after="0" w:line="276" w:lineRule="auto"/>
        <w:ind w:left="0" w:firstLine="0"/>
        <w:jc w:val="left"/>
        <w:rPr>
          <w:rFonts w:ascii="Arial" w:eastAsia="Arial" w:hAnsi="Arial" w:cs="Arial"/>
          <w:sz w:val="22"/>
          <w:szCs w:val="22"/>
        </w:rPr>
      </w:pPr>
    </w:p>
    <w:p w14:paraId="7070E49A" w14:textId="04CF9738" w:rsidR="00C60593" w:rsidRDefault="00C60593">
      <w:pPr>
        <w:widowControl w:val="0"/>
        <w:spacing w:before="0" w:after="0" w:line="276" w:lineRule="auto"/>
        <w:ind w:left="0" w:firstLine="0"/>
        <w:jc w:val="left"/>
        <w:rPr>
          <w:rFonts w:ascii="Arial" w:eastAsia="Arial" w:hAnsi="Arial" w:cs="Arial"/>
          <w:sz w:val="22"/>
          <w:szCs w:val="22"/>
        </w:rPr>
      </w:pPr>
    </w:p>
    <w:p w14:paraId="2AE8E08A" w14:textId="587E391F" w:rsidR="00C60593" w:rsidRDefault="00C60593">
      <w:pPr>
        <w:widowControl w:val="0"/>
        <w:spacing w:before="0" w:after="0" w:line="276" w:lineRule="auto"/>
        <w:ind w:left="0" w:firstLine="0"/>
        <w:jc w:val="left"/>
        <w:rPr>
          <w:rFonts w:ascii="Arial" w:eastAsia="Arial" w:hAnsi="Arial" w:cs="Arial"/>
          <w:sz w:val="22"/>
          <w:szCs w:val="22"/>
        </w:rPr>
      </w:pPr>
    </w:p>
    <w:p w14:paraId="7D623F30" w14:textId="6CEE9D05" w:rsidR="00C60593" w:rsidRDefault="00C60593">
      <w:pPr>
        <w:widowControl w:val="0"/>
        <w:spacing w:before="0" w:after="0" w:line="276" w:lineRule="auto"/>
        <w:ind w:left="0" w:firstLine="0"/>
        <w:jc w:val="left"/>
        <w:rPr>
          <w:rFonts w:ascii="Arial" w:eastAsia="Arial" w:hAnsi="Arial" w:cs="Arial"/>
          <w:sz w:val="22"/>
          <w:szCs w:val="22"/>
        </w:rPr>
      </w:pPr>
    </w:p>
    <w:p w14:paraId="190AC5E0" w14:textId="57521BD5" w:rsidR="00C60593" w:rsidRDefault="00C60593">
      <w:pPr>
        <w:widowControl w:val="0"/>
        <w:spacing w:before="0" w:after="0" w:line="276" w:lineRule="auto"/>
        <w:ind w:left="0" w:firstLine="0"/>
        <w:jc w:val="left"/>
        <w:rPr>
          <w:rFonts w:ascii="Arial" w:eastAsia="Arial" w:hAnsi="Arial" w:cs="Arial"/>
          <w:sz w:val="22"/>
          <w:szCs w:val="22"/>
        </w:rPr>
      </w:pPr>
    </w:p>
    <w:p w14:paraId="0402A5AE" w14:textId="784E3160" w:rsidR="00C60593" w:rsidRDefault="00C60593">
      <w:pPr>
        <w:widowControl w:val="0"/>
        <w:spacing w:before="0" w:after="0" w:line="276" w:lineRule="auto"/>
        <w:ind w:left="0" w:firstLine="0"/>
        <w:jc w:val="left"/>
        <w:rPr>
          <w:rFonts w:ascii="Arial" w:eastAsia="Arial" w:hAnsi="Arial" w:cs="Arial"/>
          <w:sz w:val="22"/>
          <w:szCs w:val="22"/>
        </w:rPr>
      </w:pPr>
    </w:p>
    <w:p w14:paraId="6AC91B05" w14:textId="49588E6B" w:rsidR="00C60593" w:rsidRDefault="00C60593">
      <w:pPr>
        <w:widowControl w:val="0"/>
        <w:spacing w:before="0" w:after="0" w:line="276" w:lineRule="auto"/>
        <w:ind w:left="0" w:firstLine="0"/>
        <w:jc w:val="left"/>
        <w:rPr>
          <w:rFonts w:ascii="Arial" w:eastAsia="Arial" w:hAnsi="Arial" w:cs="Arial"/>
          <w:sz w:val="22"/>
          <w:szCs w:val="22"/>
        </w:rPr>
      </w:pPr>
    </w:p>
    <w:p w14:paraId="655C8C44" w14:textId="0748C903" w:rsidR="00C60593" w:rsidRDefault="00C60593">
      <w:pPr>
        <w:widowControl w:val="0"/>
        <w:spacing w:before="0" w:after="0" w:line="276" w:lineRule="auto"/>
        <w:ind w:left="0" w:firstLine="0"/>
        <w:jc w:val="left"/>
        <w:rPr>
          <w:rFonts w:ascii="Arial" w:eastAsia="Arial" w:hAnsi="Arial" w:cs="Arial"/>
          <w:sz w:val="22"/>
          <w:szCs w:val="22"/>
        </w:rPr>
      </w:pPr>
    </w:p>
    <w:p w14:paraId="019580B9" w14:textId="4F607B0E" w:rsidR="00F36F57" w:rsidRDefault="00385629" w:rsidP="00F36F57">
      <w:pPr>
        <w:pStyle w:val="zalacznik"/>
      </w:pPr>
      <w:r>
        <w:lastRenderedPageBreak/>
        <w:t>Załącznik 6</w:t>
      </w:r>
    </w:p>
    <w:p w14:paraId="717DD724" w14:textId="338F3694" w:rsidR="00C60593" w:rsidRDefault="00C60593">
      <w:pPr>
        <w:widowControl w:val="0"/>
        <w:spacing w:before="0" w:after="0" w:line="276" w:lineRule="auto"/>
        <w:ind w:left="0" w:firstLine="0"/>
        <w:jc w:val="left"/>
        <w:rPr>
          <w:rFonts w:ascii="Arial" w:eastAsia="Arial" w:hAnsi="Arial" w:cs="Arial"/>
          <w:sz w:val="22"/>
          <w:szCs w:val="22"/>
        </w:rPr>
      </w:pPr>
    </w:p>
    <w:p w14:paraId="4464CDAE"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aps/>
          <w:color w:val="auto"/>
          <w:sz w:val="28"/>
          <w:szCs w:val="28"/>
          <w:lang w:bidi="he-IL"/>
        </w:rPr>
      </w:pPr>
      <w:r w:rsidRPr="00C60593">
        <w:rPr>
          <w:rFonts w:ascii="Verdana" w:hAnsi="Verdana"/>
          <w:b/>
          <w:caps/>
          <w:color w:val="auto"/>
          <w:sz w:val="28"/>
          <w:szCs w:val="28"/>
          <w:lang w:bidi="he-IL"/>
        </w:rPr>
        <w:t>Karta obserwacji obiektu</w:t>
      </w:r>
    </w:p>
    <w:p w14:paraId="6A335736"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center"/>
        <w:outlineLvl w:val="0"/>
        <w:rPr>
          <w:rFonts w:ascii="Verdana" w:hAnsi="Verdana"/>
          <w:b/>
          <w:color w:val="auto"/>
          <w:szCs w:val="28"/>
          <w:lang w:bidi="he-IL"/>
        </w:rPr>
      </w:pPr>
      <w:r w:rsidRPr="00C60593">
        <w:rPr>
          <w:rFonts w:ascii="Verdana" w:hAnsi="Verdana"/>
          <w:b/>
          <w:color w:val="auto"/>
          <w:szCs w:val="28"/>
          <w:lang w:bidi="he-IL"/>
        </w:rPr>
        <w:t>Metoda obserwacji</w:t>
      </w:r>
      <w:r w:rsidRPr="00C60593">
        <w:rPr>
          <w:rFonts w:ascii="Verdana" w:hAnsi="Verdana"/>
          <w:b/>
          <w:caps/>
          <w:color w:val="auto"/>
          <w:szCs w:val="28"/>
          <w:lang w:bidi="he-IL"/>
        </w:rPr>
        <w:t xml:space="preserve"> </w:t>
      </w:r>
      <w:r w:rsidRPr="00C60593">
        <w:rPr>
          <w:rFonts w:ascii="Verdana" w:hAnsi="Verdana"/>
          <w:b/>
          <w:color w:val="auto"/>
          <w:szCs w:val="28"/>
          <w:lang w:bidi="he-IL"/>
        </w:rPr>
        <w:t>w warunkach dziennych z użyciem  bezzałogowych środków rozpoznania powietrznego typu dron</w:t>
      </w:r>
    </w:p>
    <w:p w14:paraId="4EA5AC00"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44C45FBB"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3C9959B5"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C60593">
        <w:rPr>
          <w:rFonts w:ascii="Verdana" w:hAnsi="Verdana" w:cs="Verdana"/>
          <w:b/>
          <w:color w:val="auto"/>
          <w:sz w:val="20"/>
          <w:szCs w:val="20"/>
          <w:lang w:bidi="he-IL"/>
        </w:rPr>
        <w:t>Miejsce obserwacji</w:t>
      </w:r>
      <w:r w:rsidRPr="00C60593">
        <w:rPr>
          <w:rFonts w:ascii="Verdana" w:hAnsi="Verdana" w:cs="Verdana"/>
          <w:b/>
          <w:color w:val="auto"/>
          <w:sz w:val="16"/>
          <w:szCs w:val="16"/>
          <w:lang w:bidi="he-IL"/>
        </w:rPr>
        <w:t>:</w:t>
      </w:r>
      <w:r w:rsidRPr="00C60593">
        <w:rPr>
          <w:rFonts w:ascii="Verdana" w:hAnsi="Verdana" w:cs="Verdana"/>
          <w:color w:val="auto"/>
          <w:sz w:val="16"/>
          <w:szCs w:val="16"/>
          <w:lang w:bidi="he-IL"/>
        </w:rPr>
        <w:t xml:space="preserve"> …………………………………………………………………………………………………………………………………….…</w:t>
      </w:r>
    </w:p>
    <w:p w14:paraId="62134740"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18A13B91"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7C76F0EE"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C60593">
        <w:rPr>
          <w:rFonts w:ascii="Verdana" w:hAnsi="Verdana" w:cs="Verdana"/>
          <w:b/>
          <w:color w:val="auto"/>
          <w:sz w:val="20"/>
          <w:szCs w:val="20"/>
          <w:lang w:bidi="he-IL"/>
        </w:rPr>
        <w:t xml:space="preserve">Obserwator: </w:t>
      </w:r>
      <w:r w:rsidRPr="00C60593">
        <w:rPr>
          <w:rFonts w:ascii="Verdana" w:hAnsi="Verdana" w:cs="Verdana"/>
          <w:color w:val="auto"/>
          <w:sz w:val="16"/>
          <w:szCs w:val="16"/>
          <w:lang w:bidi="he-IL"/>
        </w:rPr>
        <w:t>…………………………………………………………………………………………………………………………………………...</w:t>
      </w:r>
    </w:p>
    <w:p w14:paraId="7A05D0B2"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C60593">
        <w:rPr>
          <w:rFonts w:ascii="Verdana" w:hAnsi="Verdana" w:cs="Verdana"/>
          <w:color w:val="auto"/>
          <w:sz w:val="16"/>
          <w:szCs w:val="16"/>
          <w:lang w:bidi="he-IL"/>
        </w:rPr>
        <w:t xml:space="preserve">                                                                        </w:t>
      </w:r>
      <w:r w:rsidRPr="00C60593">
        <w:rPr>
          <w:rFonts w:ascii="Verdana" w:hAnsi="Verdana" w:cs="Verdana"/>
          <w:color w:val="auto"/>
          <w:sz w:val="12"/>
          <w:szCs w:val="12"/>
          <w:lang w:bidi="he-IL"/>
        </w:rPr>
        <w:t>(Imię i Nazwisko)</w:t>
      </w:r>
    </w:p>
    <w:p w14:paraId="4C242EC8"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23237AB6"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C60593">
        <w:rPr>
          <w:rFonts w:ascii="Verdana" w:hAnsi="Verdana" w:cs="Verdana"/>
          <w:b/>
          <w:color w:val="auto"/>
          <w:sz w:val="20"/>
          <w:szCs w:val="20"/>
          <w:lang w:bidi="he-IL"/>
        </w:rPr>
        <w:t xml:space="preserve">Data obserwacji: </w:t>
      </w:r>
      <w:r w:rsidRPr="00C60593">
        <w:rPr>
          <w:rFonts w:ascii="Verdana" w:hAnsi="Verdana" w:cs="Verdana"/>
          <w:color w:val="auto"/>
          <w:sz w:val="20"/>
          <w:szCs w:val="20"/>
          <w:lang w:bidi="he-IL"/>
        </w:rPr>
        <w:t>…………………………………………………………………………………………………………………</w:t>
      </w:r>
    </w:p>
    <w:p w14:paraId="2327599B"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37A55FB5"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5E5578C5"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C60593">
        <w:rPr>
          <w:rFonts w:ascii="Verdana" w:hAnsi="Verdana" w:cs="Verdana"/>
          <w:b/>
          <w:color w:val="auto"/>
          <w:sz w:val="20"/>
          <w:szCs w:val="20"/>
          <w:lang w:bidi="he-IL"/>
        </w:rPr>
        <w:t>Pora roku*:</w:t>
      </w:r>
      <w:r w:rsidRPr="00C60593">
        <w:rPr>
          <w:rFonts w:ascii="Verdana" w:hAnsi="Verdana" w:cs="Verdana"/>
          <w:color w:val="auto"/>
          <w:sz w:val="20"/>
          <w:szCs w:val="20"/>
          <w:lang w:bidi="he-IL"/>
        </w:rPr>
        <w:t xml:space="preserve">      wiosna          lato       jesień      zima bezśnieżna</w:t>
      </w:r>
    </w:p>
    <w:p w14:paraId="10070B7D"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79507FCA"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2043703B"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C60593">
        <w:rPr>
          <w:rFonts w:ascii="Verdana" w:hAnsi="Verdana" w:cs="Verdana"/>
          <w:b/>
          <w:color w:val="auto"/>
          <w:sz w:val="20"/>
          <w:szCs w:val="20"/>
          <w:lang w:bidi="he-IL"/>
        </w:rPr>
        <w:t>Pozycja statysty*:</w:t>
      </w:r>
      <w:r w:rsidRPr="00C60593">
        <w:rPr>
          <w:rFonts w:ascii="Verdana" w:hAnsi="Verdana" w:cs="Verdana"/>
          <w:color w:val="auto"/>
          <w:sz w:val="20"/>
          <w:szCs w:val="20"/>
          <w:lang w:bidi="he-IL"/>
        </w:rPr>
        <w:t xml:space="preserve">        formacja patrolowa statyczna / leżąca w formacji patrolowej</w:t>
      </w:r>
    </w:p>
    <w:p w14:paraId="5635470C"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54F3795D"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p>
    <w:p w14:paraId="1B83D51B"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2B932B00"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47E56FB3"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20"/>
          <w:szCs w:val="20"/>
          <w:lang w:bidi="he-IL"/>
        </w:rPr>
      </w:pPr>
      <w:r w:rsidRPr="00C60593">
        <w:rPr>
          <w:rFonts w:ascii="Verdana" w:hAnsi="Verdana" w:cs="Verdana"/>
          <w:color w:val="auto"/>
          <w:sz w:val="20"/>
          <w:szCs w:val="20"/>
          <w:lang w:bidi="he-IL"/>
        </w:rPr>
        <w:t>*zakreślić odpowiednie</w:t>
      </w:r>
    </w:p>
    <w:p w14:paraId="47FAF18E"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p>
    <w:p w14:paraId="0111B207"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1EE75710"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FF0000"/>
          <w:sz w:val="16"/>
          <w:szCs w:val="16"/>
          <w:lang w:bidi="he-IL"/>
        </w:rPr>
      </w:pPr>
      <w:r w:rsidRPr="00C60593">
        <w:rPr>
          <w:rFonts w:ascii="Verdana" w:hAnsi="Verdana" w:cs="Verdana"/>
          <w:color w:val="FF0000"/>
          <w:sz w:val="20"/>
          <w:szCs w:val="20"/>
          <w:lang w:bidi="he-IL"/>
        </w:rPr>
        <w:t>Tabela w zależności od wzorów mundurów uczestniczących w badaniu.</w:t>
      </w:r>
    </w:p>
    <w:p w14:paraId="2C03D436"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29F0E0F7"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18F32E8D"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444D85A4"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6D0CBF6D"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1D18AED6"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56F8137E"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t>……………………………………………………</w:t>
      </w:r>
    </w:p>
    <w:p w14:paraId="0610BB1E"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2"/>
          <w:szCs w:val="12"/>
          <w:lang w:bidi="he-IL"/>
        </w:rPr>
      </w:pP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6"/>
          <w:szCs w:val="16"/>
          <w:lang w:bidi="he-IL"/>
        </w:rPr>
        <w:tab/>
      </w:r>
      <w:r w:rsidRPr="00C60593">
        <w:rPr>
          <w:rFonts w:ascii="Verdana" w:hAnsi="Verdana" w:cs="Verdana"/>
          <w:color w:val="auto"/>
          <w:sz w:val="12"/>
          <w:szCs w:val="12"/>
          <w:lang w:bidi="he-IL"/>
        </w:rPr>
        <w:t>Data i podpis Obserwatora</w:t>
      </w:r>
    </w:p>
    <w:p w14:paraId="4AE7286B" w14:textId="77777777" w:rsidR="00C60593" w:rsidRPr="00C60593" w:rsidRDefault="00C60593" w:rsidP="00C60593">
      <w:pPr>
        <w:pBdr>
          <w:top w:val="none" w:sz="0" w:space="0" w:color="auto"/>
          <w:left w:val="none" w:sz="0" w:space="0" w:color="auto"/>
          <w:bottom w:val="none" w:sz="0" w:space="0" w:color="auto"/>
          <w:right w:val="none" w:sz="0" w:space="0" w:color="auto"/>
          <w:between w:val="none" w:sz="0" w:space="0" w:color="auto"/>
        </w:pBdr>
        <w:spacing w:before="0" w:after="0"/>
        <w:ind w:left="0" w:firstLine="0"/>
        <w:jc w:val="left"/>
        <w:rPr>
          <w:rFonts w:ascii="Verdana" w:hAnsi="Verdana" w:cs="Verdana"/>
          <w:color w:val="auto"/>
          <w:sz w:val="16"/>
          <w:szCs w:val="16"/>
          <w:lang w:bidi="he-IL"/>
        </w:rPr>
      </w:pPr>
    </w:p>
    <w:p w14:paraId="5ECB66F4" w14:textId="76BE54C7" w:rsidR="00C60593" w:rsidRDefault="00C60593">
      <w:pPr>
        <w:widowControl w:val="0"/>
        <w:spacing w:before="0" w:after="0" w:line="276" w:lineRule="auto"/>
        <w:ind w:left="0" w:firstLine="0"/>
        <w:jc w:val="left"/>
        <w:rPr>
          <w:rFonts w:ascii="Arial" w:eastAsia="Arial" w:hAnsi="Arial" w:cs="Arial"/>
          <w:sz w:val="22"/>
          <w:szCs w:val="22"/>
        </w:rPr>
      </w:pPr>
    </w:p>
    <w:p w14:paraId="7EC7537F" w14:textId="562691AB" w:rsidR="00C60593" w:rsidRDefault="00C60593">
      <w:pPr>
        <w:widowControl w:val="0"/>
        <w:spacing w:before="0" w:after="0" w:line="276" w:lineRule="auto"/>
        <w:ind w:left="0" w:firstLine="0"/>
        <w:jc w:val="left"/>
        <w:rPr>
          <w:rFonts w:ascii="Arial" w:eastAsia="Arial" w:hAnsi="Arial" w:cs="Arial"/>
          <w:sz w:val="22"/>
          <w:szCs w:val="22"/>
        </w:rPr>
      </w:pPr>
    </w:p>
    <w:p w14:paraId="20AF2371" w14:textId="075E2A7B" w:rsidR="00C60593" w:rsidRDefault="00C60593">
      <w:pPr>
        <w:widowControl w:val="0"/>
        <w:spacing w:before="0" w:after="0" w:line="276" w:lineRule="auto"/>
        <w:ind w:left="0" w:firstLine="0"/>
        <w:jc w:val="left"/>
        <w:rPr>
          <w:rFonts w:ascii="Arial" w:eastAsia="Arial" w:hAnsi="Arial" w:cs="Arial"/>
          <w:sz w:val="22"/>
          <w:szCs w:val="22"/>
        </w:rPr>
      </w:pPr>
    </w:p>
    <w:p w14:paraId="42907552" w14:textId="0BB435BE" w:rsidR="00C60593" w:rsidRDefault="00C60593">
      <w:pPr>
        <w:widowControl w:val="0"/>
        <w:spacing w:before="0" w:after="0" w:line="276" w:lineRule="auto"/>
        <w:ind w:left="0" w:firstLine="0"/>
        <w:jc w:val="left"/>
        <w:rPr>
          <w:rFonts w:ascii="Arial" w:eastAsia="Arial" w:hAnsi="Arial" w:cs="Arial"/>
          <w:sz w:val="22"/>
          <w:szCs w:val="22"/>
        </w:rPr>
      </w:pPr>
    </w:p>
    <w:p w14:paraId="1B7E67CF" w14:textId="40974865" w:rsidR="00C60593" w:rsidRDefault="00C60593">
      <w:pPr>
        <w:widowControl w:val="0"/>
        <w:spacing w:before="0" w:after="0" w:line="276" w:lineRule="auto"/>
        <w:ind w:left="0" w:firstLine="0"/>
        <w:jc w:val="left"/>
        <w:rPr>
          <w:rFonts w:ascii="Arial" w:eastAsia="Arial" w:hAnsi="Arial" w:cs="Arial"/>
          <w:sz w:val="22"/>
          <w:szCs w:val="22"/>
        </w:rPr>
      </w:pPr>
    </w:p>
    <w:p w14:paraId="06C13325" w14:textId="04C7710B" w:rsidR="00C60593" w:rsidRDefault="00C60593">
      <w:pPr>
        <w:widowControl w:val="0"/>
        <w:spacing w:before="0" w:after="0" w:line="276" w:lineRule="auto"/>
        <w:ind w:left="0" w:firstLine="0"/>
        <w:jc w:val="left"/>
        <w:rPr>
          <w:rFonts w:ascii="Arial" w:eastAsia="Arial" w:hAnsi="Arial" w:cs="Arial"/>
          <w:sz w:val="22"/>
          <w:szCs w:val="22"/>
        </w:rPr>
      </w:pPr>
    </w:p>
    <w:p w14:paraId="724864AC" w14:textId="35DCBBC4" w:rsidR="00C60593" w:rsidRDefault="00C60593">
      <w:pPr>
        <w:widowControl w:val="0"/>
        <w:spacing w:before="0" w:after="0" w:line="276" w:lineRule="auto"/>
        <w:ind w:left="0" w:firstLine="0"/>
        <w:jc w:val="left"/>
        <w:rPr>
          <w:rFonts w:ascii="Arial" w:eastAsia="Arial" w:hAnsi="Arial" w:cs="Arial"/>
          <w:sz w:val="22"/>
          <w:szCs w:val="22"/>
        </w:rPr>
      </w:pPr>
    </w:p>
    <w:p w14:paraId="701C14B5" w14:textId="77777777" w:rsidR="00C60593" w:rsidRDefault="00C60593">
      <w:pPr>
        <w:widowControl w:val="0"/>
        <w:spacing w:before="0" w:after="0" w:line="276" w:lineRule="auto"/>
        <w:ind w:left="0" w:firstLine="0"/>
        <w:jc w:val="left"/>
        <w:rPr>
          <w:rFonts w:ascii="Arial" w:eastAsia="Arial" w:hAnsi="Arial" w:cs="Arial"/>
          <w:sz w:val="22"/>
          <w:szCs w:val="22"/>
        </w:rPr>
      </w:pPr>
    </w:p>
    <w:p w14:paraId="64F6ADFF" w14:textId="10792A54" w:rsidR="00C60593" w:rsidRDefault="00C60593">
      <w:pPr>
        <w:widowControl w:val="0"/>
        <w:spacing w:before="0" w:after="0" w:line="276" w:lineRule="auto"/>
        <w:ind w:left="0" w:firstLine="0"/>
        <w:jc w:val="left"/>
        <w:rPr>
          <w:rFonts w:ascii="Arial" w:eastAsia="Arial" w:hAnsi="Arial" w:cs="Arial"/>
          <w:sz w:val="22"/>
          <w:szCs w:val="22"/>
        </w:rPr>
      </w:pPr>
    </w:p>
    <w:p w14:paraId="1359A59F" w14:textId="7B3E28D1" w:rsidR="00C60593" w:rsidRDefault="00C60593">
      <w:pPr>
        <w:widowControl w:val="0"/>
        <w:spacing w:before="0" w:after="0" w:line="276" w:lineRule="auto"/>
        <w:ind w:left="0" w:firstLine="0"/>
        <w:jc w:val="left"/>
        <w:rPr>
          <w:rFonts w:ascii="Arial" w:eastAsia="Arial" w:hAnsi="Arial" w:cs="Arial"/>
          <w:sz w:val="22"/>
          <w:szCs w:val="22"/>
        </w:rPr>
      </w:pPr>
    </w:p>
    <w:p w14:paraId="1AB0CAB2" w14:textId="2371100E" w:rsidR="00C60593" w:rsidRDefault="00C60593">
      <w:pPr>
        <w:widowControl w:val="0"/>
        <w:spacing w:before="0" w:after="0" w:line="276" w:lineRule="auto"/>
        <w:ind w:left="0" w:firstLine="0"/>
        <w:jc w:val="left"/>
        <w:rPr>
          <w:rFonts w:ascii="Arial" w:eastAsia="Arial" w:hAnsi="Arial" w:cs="Arial"/>
          <w:sz w:val="22"/>
          <w:szCs w:val="22"/>
        </w:rPr>
      </w:pPr>
    </w:p>
    <w:p w14:paraId="4381C16D" w14:textId="7395B22A" w:rsidR="00C60593" w:rsidRDefault="00C60593">
      <w:pPr>
        <w:widowControl w:val="0"/>
        <w:spacing w:before="0" w:after="0" w:line="276" w:lineRule="auto"/>
        <w:ind w:left="0" w:firstLine="0"/>
        <w:jc w:val="left"/>
        <w:rPr>
          <w:rFonts w:ascii="Arial" w:eastAsia="Arial" w:hAnsi="Arial" w:cs="Arial"/>
          <w:sz w:val="22"/>
          <w:szCs w:val="22"/>
        </w:rPr>
      </w:pPr>
    </w:p>
    <w:p w14:paraId="50E0E919" w14:textId="090594F2" w:rsidR="00C60593" w:rsidRDefault="00C60593">
      <w:pPr>
        <w:widowControl w:val="0"/>
        <w:spacing w:before="0" w:after="0" w:line="276" w:lineRule="auto"/>
        <w:ind w:left="0" w:firstLine="0"/>
        <w:jc w:val="left"/>
        <w:rPr>
          <w:rFonts w:ascii="Arial" w:eastAsia="Arial" w:hAnsi="Arial" w:cs="Arial"/>
          <w:sz w:val="22"/>
          <w:szCs w:val="22"/>
        </w:rPr>
      </w:pPr>
    </w:p>
    <w:p w14:paraId="362FCFD9" w14:textId="7C784377" w:rsidR="00C60593" w:rsidRDefault="00C60593">
      <w:pPr>
        <w:widowControl w:val="0"/>
        <w:spacing w:before="0" w:after="0" w:line="276" w:lineRule="auto"/>
        <w:ind w:left="0" w:firstLine="0"/>
        <w:jc w:val="left"/>
        <w:rPr>
          <w:rFonts w:ascii="Arial" w:eastAsia="Arial" w:hAnsi="Arial" w:cs="Arial"/>
          <w:sz w:val="22"/>
          <w:szCs w:val="22"/>
        </w:rPr>
      </w:pPr>
    </w:p>
    <w:p w14:paraId="2CC1337A" w14:textId="5122F927" w:rsidR="00C60593" w:rsidRDefault="00C60593">
      <w:pPr>
        <w:widowControl w:val="0"/>
        <w:spacing w:before="0" w:after="0" w:line="276" w:lineRule="auto"/>
        <w:ind w:left="0" w:firstLine="0"/>
        <w:jc w:val="left"/>
        <w:rPr>
          <w:rFonts w:ascii="Arial" w:eastAsia="Arial" w:hAnsi="Arial" w:cs="Arial"/>
          <w:sz w:val="22"/>
          <w:szCs w:val="22"/>
        </w:rPr>
      </w:pPr>
    </w:p>
    <w:p w14:paraId="45BD2C54" w14:textId="797517CA" w:rsidR="00C60593" w:rsidRDefault="00C60593">
      <w:pPr>
        <w:widowControl w:val="0"/>
        <w:spacing w:before="0" w:after="0" w:line="276" w:lineRule="auto"/>
        <w:ind w:left="0" w:firstLine="0"/>
        <w:jc w:val="left"/>
        <w:rPr>
          <w:rFonts w:ascii="Arial" w:eastAsia="Arial" w:hAnsi="Arial" w:cs="Arial"/>
          <w:sz w:val="22"/>
          <w:szCs w:val="22"/>
        </w:rPr>
      </w:pPr>
    </w:p>
    <w:p w14:paraId="1C1E98DF" w14:textId="33D4A009" w:rsidR="00C60593" w:rsidRDefault="00C60593">
      <w:pPr>
        <w:widowControl w:val="0"/>
        <w:spacing w:before="0" w:after="0" w:line="276" w:lineRule="auto"/>
        <w:ind w:left="0" w:firstLine="0"/>
        <w:jc w:val="left"/>
        <w:rPr>
          <w:rFonts w:ascii="Arial" w:eastAsia="Arial" w:hAnsi="Arial" w:cs="Arial"/>
          <w:sz w:val="22"/>
          <w:szCs w:val="22"/>
        </w:rPr>
      </w:pPr>
    </w:p>
    <w:p w14:paraId="7F0C4BFD" w14:textId="071BFE67" w:rsidR="00C60593" w:rsidRDefault="00C60593">
      <w:pPr>
        <w:widowControl w:val="0"/>
        <w:spacing w:before="0" w:after="0" w:line="276" w:lineRule="auto"/>
        <w:ind w:left="0" w:firstLine="0"/>
        <w:jc w:val="left"/>
        <w:rPr>
          <w:rFonts w:ascii="Arial" w:eastAsia="Arial" w:hAnsi="Arial" w:cs="Arial"/>
          <w:sz w:val="22"/>
          <w:szCs w:val="22"/>
        </w:rPr>
      </w:pPr>
    </w:p>
    <w:p w14:paraId="57FB6B37" w14:textId="6A46D1CA" w:rsidR="00C60593" w:rsidRDefault="00C60593">
      <w:pPr>
        <w:widowControl w:val="0"/>
        <w:spacing w:before="0" w:after="0" w:line="276" w:lineRule="auto"/>
        <w:ind w:left="0" w:firstLine="0"/>
        <w:jc w:val="left"/>
        <w:rPr>
          <w:rFonts w:ascii="Arial" w:eastAsia="Arial" w:hAnsi="Arial" w:cs="Arial"/>
          <w:sz w:val="22"/>
          <w:szCs w:val="22"/>
        </w:rPr>
      </w:pPr>
    </w:p>
    <w:p w14:paraId="39EB1763" w14:textId="03785CD5" w:rsidR="00C60593" w:rsidRDefault="00C60593">
      <w:pPr>
        <w:widowControl w:val="0"/>
        <w:spacing w:before="0" w:after="0" w:line="276" w:lineRule="auto"/>
        <w:ind w:left="0" w:firstLine="0"/>
        <w:jc w:val="left"/>
        <w:rPr>
          <w:rFonts w:ascii="Arial" w:eastAsia="Arial" w:hAnsi="Arial" w:cs="Arial"/>
          <w:sz w:val="22"/>
          <w:szCs w:val="22"/>
        </w:rPr>
      </w:pPr>
    </w:p>
    <w:p w14:paraId="3B8E11AC" w14:textId="1C295D18" w:rsidR="00C60593" w:rsidRDefault="00C60593">
      <w:pPr>
        <w:widowControl w:val="0"/>
        <w:spacing w:before="0" w:after="0" w:line="276" w:lineRule="auto"/>
        <w:ind w:left="0" w:firstLine="0"/>
        <w:jc w:val="left"/>
        <w:rPr>
          <w:rFonts w:ascii="Arial" w:eastAsia="Arial" w:hAnsi="Arial" w:cs="Arial"/>
          <w:sz w:val="22"/>
          <w:szCs w:val="22"/>
        </w:rPr>
      </w:pPr>
    </w:p>
    <w:p w14:paraId="79E53509" w14:textId="68C07ED7" w:rsidR="00C60593" w:rsidRDefault="00C60593">
      <w:pPr>
        <w:widowControl w:val="0"/>
        <w:spacing w:before="0" w:after="0" w:line="276" w:lineRule="auto"/>
        <w:ind w:left="0" w:firstLine="0"/>
        <w:jc w:val="left"/>
        <w:rPr>
          <w:rFonts w:ascii="Arial" w:eastAsia="Arial" w:hAnsi="Arial" w:cs="Arial"/>
          <w:sz w:val="22"/>
          <w:szCs w:val="22"/>
        </w:rPr>
      </w:pPr>
    </w:p>
    <w:p w14:paraId="3BCEE07D" w14:textId="0D132E0A" w:rsidR="00C60593" w:rsidRDefault="00C60593">
      <w:pPr>
        <w:widowControl w:val="0"/>
        <w:spacing w:before="0" w:after="0" w:line="276" w:lineRule="auto"/>
        <w:ind w:left="0" w:firstLine="0"/>
        <w:jc w:val="left"/>
        <w:rPr>
          <w:rFonts w:ascii="Arial" w:eastAsia="Arial" w:hAnsi="Arial" w:cs="Arial"/>
          <w:sz w:val="22"/>
          <w:szCs w:val="22"/>
        </w:rPr>
      </w:pPr>
    </w:p>
    <w:p w14:paraId="33D9E344" w14:textId="77777777" w:rsidR="00C60593" w:rsidRDefault="00C60593">
      <w:pPr>
        <w:widowControl w:val="0"/>
        <w:spacing w:before="0" w:after="0" w:line="276" w:lineRule="auto"/>
        <w:ind w:left="0" w:firstLine="0"/>
        <w:jc w:val="left"/>
        <w:rPr>
          <w:rFonts w:ascii="Arial" w:eastAsia="Arial" w:hAnsi="Arial" w:cs="Arial"/>
          <w:sz w:val="22"/>
          <w:szCs w:val="22"/>
        </w:rPr>
      </w:pPr>
    </w:p>
    <w:p w14:paraId="472F41B9" w14:textId="77777777" w:rsidR="00C60593" w:rsidRDefault="00C60593">
      <w:pPr>
        <w:widowControl w:val="0"/>
        <w:spacing w:before="0" w:after="0" w:line="276" w:lineRule="auto"/>
        <w:ind w:left="0" w:firstLine="0"/>
        <w:jc w:val="left"/>
        <w:rPr>
          <w:rFonts w:ascii="Arial" w:eastAsia="Arial" w:hAnsi="Arial" w:cs="Arial"/>
          <w:sz w:val="22"/>
          <w:szCs w:val="22"/>
        </w:rPr>
      </w:pPr>
    </w:p>
    <w:p w14:paraId="462A2217" w14:textId="77777777" w:rsidR="0018092A" w:rsidRDefault="00C60593">
      <w:pPr>
        <w:spacing w:before="0" w:after="0" w:line="276" w:lineRule="auto"/>
        <w:ind w:left="0" w:firstLine="0"/>
        <w:jc w:val="left"/>
        <w:rPr>
          <w:rFonts w:ascii="Arial" w:eastAsia="Arial" w:hAnsi="Arial" w:cs="Arial"/>
          <w:b/>
          <w:sz w:val="22"/>
          <w:szCs w:val="22"/>
        </w:rPr>
      </w:pPr>
      <w:r>
        <w:rPr>
          <w:rFonts w:ascii="Arial" w:eastAsia="Arial" w:hAnsi="Arial" w:cs="Arial"/>
          <w:b/>
          <w:sz w:val="22"/>
          <w:szCs w:val="22"/>
        </w:rPr>
        <w:t>PYTANIA od FEDEJKO 01.11.2017</w:t>
      </w:r>
    </w:p>
    <w:p w14:paraId="596AA020" w14:textId="77777777" w:rsidR="0018092A" w:rsidRDefault="0018092A">
      <w:pPr>
        <w:spacing w:before="0" w:after="0" w:line="276" w:lineRule="auto"/>
        <w:ind w:left="0" w:firstLine="0"/>
        <w:jc w:val="left"/>
        <w:rPr>
          <w:rFonts w:ascii="Arial" w:eastAsia="Arial" w:hAnsi="Arial" w:cs="Arial"/>
          <w:sz w:val="22"/>
          <w:szCs w:val="22"/>
        </w:rPr>
      </w:pPr>
    </w:p>
    <w:p w14:paraId="6A8DC84F"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Szanowni Państwo,</w:t>
      </w:r>
    </w:p>
    <w:p w14:paraId="5C4A72FD"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W celu usprawnienia procesu uzgadniania metodyk z instytucjami MON wskazanymi w decyzji, przesyłam kilka uwag i pytań:</w:t>
      </w:r>
    </w:p>
    <w:p w14:paraId="2F2A2A27" w14:textId="77777777" w:rsidR="0018092A" w:rsidRDefault="00C60593">
      <w:pPr>
        <w:spacing w:before="0" w:after="0" w:line="276" w:lineRule="auto"/>
        <w:ind w:left="0" w:firstLine="0"/>
        <w:jc w:val="left"/>
        <w:rPr>
          <w:rFonts w:ascii="Arial" w:eastAsia="Arial" w:hAnsi="Arial" w:cs="Arial"/>
          <w:color w:val="222222"/>
          <w:sz w:val="19"/>
          <w:szCs w:val="19"/>
          <w:u w:val="single"/>
        </w:rPr>
      </w:pPr>
      <w:r>
        <w:rPr>
          <w:rFonts w:ascii="Arial" w:eastAsia="Arial" w:hAnsi="Arial" w:cs="Arial"/>
          <w:color w:val="222222"/>
          <w:sz w:val="19"/>
          <w:szCs w:val="19"/>
          <w:u w:val="single"/>
        </w:rPr>
        <w:t>1. do metodyk MASKPOL:</w:t>
      </w:r>
    </w:p>
    <w:p w14:paraId="7F9FF6A0"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1) zgodnie z decyzją MON powinny być wykonane z zachowaniem zasad dotyczących opracowywania dokumentów w MON (RPNO),</w:t>
      </w:r>
    </w:p>
    <w:p w14:paraId="36C55DDF"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2) w metodykach należy określić wzory oraz zasady wypełniania dokumentów służących do dokumentowania warunków obserwacji (np. dziennik obserwacji) oraz wyników obserwacji (kwestionariusze, ankiety),</w:t>
      </w:r>
    </w:p>
    <w:p w14:paraId="4CAF16B1"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3) badania powinny być wykonane zgodnie z decyzją MON (tj. we wszystkich porach roku i przy użyciu przez wszystkich wykonawców jednakowego sprzętu obserwacyjnego) - stosowne zapisy powinny znaleźć się w metodykach,</w:t>
      </w:r>
    </w:p>
    <w:p w14:paraId="7406669B"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4) metodyka nie powinna zawierać nazw własnych producentów (np. tkanin),</w:t>
      </w:r>
    </w:p>
    <w:p w14:paraId="349B2E23"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5) krój mundurów użytych do badań jest znany - określony w decyzji MON, będący wynikiem pracy rozwojowej realizowanej z MASKPOL,</w:t>
      </w:r>
    </w:p>
    <w:p w14:paraId="4045C8DC"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6) czy nie należy określić odległości ustawienia statystów od linii lasu dla badań wewnątrz lasu? od czego są mierzone linie (rubieże): od linii lasu czy od linii ustawienia statystów?</w:t>
      </w:r>
    </w:p>
    <w:p w14:paraId="50377916"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7) czy oceniający wystawiają ocenę również skrajnym kamuflażom (czarny i oliwkowy)? - powinno się to znaleźć w metodykach,</w:t>
      </w:r>
    </w:p>
    <w:p w14:paraId="7B2D20AC"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8) co to znaczy: "na każdym dystansie grupa oceniająca wybiera indywidualnie wzór..."? każdy z obserwatorów wybiera (ocenia) indywidualnie? czy też grupa obserwatorów wybiera jeden najlepiej maskujący się kamuflaż? - należy wprowadzić jednoznaczny zapis,</w:t>
      </w:r>
    </w:p>
    <w:p w14:paraId="0D4B64F7"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9) w jakim celu w opisie badań z BSP podawane są zasięgi broni strzeleckiej (przy wysokości lotu BSP)? czy badamy zdolności BSP czy też kamuflażu?</w:t>
      </w:r>
    </w:p>
    <w:p w14:paraId="206D2296"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 xml:space="preserve">10) w badaniu z BSP nie podano kryteriów oceny skuteczności maskowania, podano jedynie, że grupa oceniająca i doświadczony operator BSP dokona porównania zdjęć i filmów - należy określić kryteria oceny oraz sposób jej dokumentowania, a także liczność grupy oceniającej (czy będą to ci sami obserwatorzy, którzy będą oceniać obiekty w pozostałych badaniach?). Ponadto, "doświadczony operator </w:t>
      </w:r>
      <w:proofErr w:type="spellStart"/>
      <w:r>
        <w:rPr>
          <w:rFonts w:ascii="Arial" w:eastAsia="Arial" w:hAnsi="Arial" w:cs="Arial"/>
          <w:color w:val="222222"/>
          <w:sz w:val="19"/>
          <w:szCs w:val="19"/>
        </w:rPr>
        <w:t>drona</w:t>
      </w:r>
      <w:proofErr w:type="spellEnd"/>
      <w:r>
        <w:rPr>
          <w:rFonts w:ascii="Arial" w:eastAsia="Arial" w:hAnsi="Arial" w:cs="Arial"/>
          <w:color w:val="222222"/>
          <w:sz w:val="19"/>
          <w:szCs w:val="19"/>
        </w:rPr>
        <w:t>", czy też "wyszkolony specjalista" (w jakiej dziedzinie?) nie koniecznie musi posiadać doświadczenie w analizie materiałów z rozpoznania powietrznego.</w:t>
      </w:r>
    </w:p>
    <w:p w14:paraId="15D49994"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11) w jakim celu wykonywana jest dokumentacja zdjęciowa badań? - cel powinien być określony w metodykach,</w:t>
      </w:r>
    </w:p>
    <w:p w14:paraId="18148860"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Ponadto: jaki wpływ, według autorów metodyki, na ostateczny wybór kamuflażu będą mieć wyniki ankiety internetowej? Innymi słowy: jaki powinien być wynik końcowy badań realizowanych według metodyki MASKPOL jeżeli w testach terenowych najlepszy okaże się kamuflaż X, a w ankiecie internetowej kamuflaż "Y"? Do ilu odbiorców powinna być skierowana ankieta? Kto będzie odbiorcą ankiety: żołnierze z jednostek "liniowych" czy żołnierze z instytucji wojskowych - odpowiedzi na te pytania również powinny być zawarte w treści metodyk.</w:t>
      </w:r>
    </w:p>
    <w:p w14:paraId="66C09AE5" w14:textId="77777777" w:rsidR="0018092A" w:rsidRDefault="0018092A">
      <w:pPr>
        <w:spacing w:before="0" w:after="0" w:line="276" w:lineRule="auto"/>
        <w:ind w:left="0" w:firstLine="0"/>
        <w:jc w:val="left"/>
        <w:rPr>
          <w:rFonts w:ascii="Arial" w:eastAsia="Arial" w:hAnsi="Arial" w:cs="Arial"/>
          <w:color w:val="222222"/>
          <w:sz w:val="19"/>
          <w:szCs w:val="19"/>
        </w:rPr>
      </w:pPr>
    </w:p>
    <w:p w14:paraId="06034319"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u w:val="single"/>
        </w:rPr>
        <w:t>2. do metodyk WITI</w:t>
      </w:r>
      <w:r>
        <w:rPr>
          <w:rFonts w:ascii="Arial" w:eastAsia="Arial" w:hAnsi="Arial" w:cs="Arial"/>
          <w:color w:val="222222"/>
          <w:sz w:val="19"/>
          <w:szCs w:val="19"/>
        </w:rPr>
        <w:t xml:space="preserve"> - nie uwzględniają zmian wprowadzonych w trakcie realizacji obecnych badań (chyba, że w ocenie WITI nie powinny?).</w:t>
      </w:r>
    </w:p>
    <w:p w14:paraId="4631CBE1" w14:textId="77777777" w:rsidR="0018092A" w:rsidRDefault="0018092A">
      <w:pPr>
        <w:spacing w:before="0" w:after="0" w:line="276" w:lineRule="auto"/>
        <w:ind w:left="0" w:firstLine="0"/>
        <w:jc w:val="left"/>
        <w:rPr>
          <w:rFonts w:ascii="Arial" w:eastAsia="Arial" w:hAnsi="Arial" w:cs="Arial"/>
          <w:color w:val="222222"/>
          <w:sz w:val="19"/>
          <w:szCs w:val="19"/>
        </w:rPr>
      </w:pPr>
    </w:p>
    <w:p w14:paraId="7F67609C"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Proszę również o podanie ostatecznej liczby obserwatorów wojskowych do badań według metodyki MASKPOL - jest to konieczne do wyznaczenia żołnierzy z jednostek rozpoznawczych.</w:t>
      </w:r>
    </w:p>
    <w:p w14:paraId="3BF233C3" w14:textId="77777777" w:rsidR="0018092A" w:rsidRDefault="0018092A">
      <w:pPr>
        <w:spacing w:before="0" w:after="0" w:line="276" w:lineRule="auto"/>
        <w:ind w:left="0" w:firstLine="0"/>
        <w:jc w:val="left"/>
        <w:rPr>
          <w:rFonts w:ascii="Arial" w:eastAsia="Arial" w:hAnsi="Arial" w:cs="Arial"/>
          <w:color w:val="222222"/>
          <w:sz w:val="19"/>
          <w:szCs w:val="19"/>
        </w:rPr>
      </w:pPr>
    </w:p>
    <w:p w14:paraId="55B899AE"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 xml:space="preserve">Ostateczna ocena metodyk, przed uzgodnieniem przez 31 WOG, </w:t>
      </w:r>
      <w:proofErr w:type="spellStart"/>
      <w:r>
        <w:rPr>
          <w:rFonts w:ascii="Arial" w:eastAsia="Arial" w:hAnsi="Arial" w:cs="Arial"/>
          <w:color w:val="222222"/>
          <w:sz w:val="19"/>
          <w:szCs w:val="19"/>
        </w:rPr>
        <w:t>SSMund</w:t>
      </w:r>
      <w:proofErr w:type="spellEnd"/>
      <w:r>
        <w:rPr>
          <w:rFonts w:ascii="Arial" w:eastAsia="Arial" w:hAnsi="Arial" w:cs="Arial"/>
          <w:color w:val="222222"/>
          <w:sz w:val="19"/>
          <w:szCs w:val="19"/>
        </w:rPr>
        <w:t xml:space="preserve"> i WOBWSM, zostanie dokonana przez zespól zadaniowy.</w:t>
      </w:r>
    </w:p>
    <w:p w14:paraId="25EC79E2"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Pozdrawiam,</w:t>
      </w:r>
    </w:p>
    <w:p w14:paraId="7C0CAC7D"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 xml:space="preserve">ppłk Witold </w:t>
      </w:r>
      <w:proofErr w:type="spellStart"/>
      <w:r>
        <w:rPr>
          <w:rFonts w:ascii="Arial" w:eastAsia="Arial" w:hAnsi="Arial" w:cs="Arial"/>
          <w:color w:val="222222"/>
          <w:sz w:val="19"/>
          <w:szCs w:val="19"/>
        </w:rPr>
        <w:t>Fedejko</w:t>
      </w:r>
      <w:proofErr w:type="spellEnd"/>
    </w:p>
    <w:p w14:paraId="0D422C01" w14:textId="77777777" w:rsidR="0018092A" w:rsidRDefault="0018092A">
      <w:pPr>
        <w:spacing w:before="0" w:after="0" w:line="276" w:lineRule="auto"/>
        <w:ind w:left="0" w:firstLine="0"/>
        <w:jc w:val="left"/>
        <w:rPr>
          <w:rFonts w:ascii="Arial" w:eastAsia="Arial" w:hAnsi="Arial" w:cs="Arial"/>
          <w:sz w:val="22"/>
          <w:szCs w:val="22"/>
        </w:rPr>
      </w:pPr>
    </w:p>
    <w:p w14:paraId="3E9EC7C1" w14:textId="77777777" w:rsidR="0018092A" w:rsidRDefault="0018092A">
      <w:pPr>
        <w:spacing w:before="0" w:after="0" w:line="276" w:lineRule="auto"/>
        <w:ind w:left="0" w:firstLine="0"/>
        <w:jc w:val="left"/>
        <w:rPr>
          <w:rFonts w:ascii="Arial" w:eastAsia="Arial" w:hAnsi="Arial" w:cs="Arial"/>
          <w:sz w:val="22"/>
          <w:szCs w:val="22"/>
        </w:rPr>
      </w:pPr>
    </w:p>
    <w:p w14:paraId="6C620317" w14:textId="77777777" w:rsidR="0018092A" w:rsidRDefault="0018092A">
      <w:pPr>
        <w:spacing w:before="0" w:after="0" w:line="276" w:lineRule="auto"/>
        <w:ind w:left="0" w:firstLine="0"/>
        <w:jc w:val="left"/>
        <w:rPr>
          <w:rFonts w:ascii="Arial" w:eastAsia="Arial" w:hAnsi="Arial" w:cs="Arial"/>
          <w:sz w:val="22"/>
          <w:szCs w:val="22"/>
        </w:rPr>
      </w:pPr>
    </w:p>
    <w:p w14:paraId="071D6A3E"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ODPOWIEDZI od prezesa PIASECKIEGO:</w:t>
      </w:r>
    </w:p>
    <w:p w14:paraId="0E817AC2" w14:textId="77777777" w:rsidR="0018092A" w:rsidRDefault="0018092A">
      <w:pPr>
        <w:spacing w:before="0" w:after="0" w:line="276" w:lineRule="auto"/>
        <w:ind w:left="0" w:firstLine="0"/>
        <w:jc w:val="left"/>
        <w:rPr>
          <w:rFonts w:ascii="Arial" w:eastAsia="Arial" w:hAnsi="Arial" w:cs="Arial"/>
          <w:sz w:val="22"/>
          <w:szCs w:val="22"/>
        </w:rPr>
      </w:pPr>
    </w:p>
    <w:p w14:paraId="184F1ABA" w14:textId="77777777" w:rsidR="0018092A" w:rsidRDefault="00C60593">
      <w:pPr>
        <w:spacing w:before="0" w:after="0" w:line="276" w:lineRule="auto"/>
        <w:ind w:left="0" w:firstLine="0"/>
        <w:jc w:val="left"/>
        <w:rPr>
          <w:rFonts w:ascii="Arial" w:eastAsia="Arial" w:hAnsi="Arial" w:cs="Arial"/>
          <w:color w:val="222222"/>
          <w:sz w:val="19"/>
          <w:szCs w:val="19"/>
        </w:rPr>
      </w:pPr>
      <w:r>
        <w:rPr>
          <w:rFonts w:ascii="Arial" w:eastAsia="Arial" w:hAnsi="Arial" w:cs="Arial"/>
          <w:color w:val="222222"/>
          <w:sz w:val="19"/>
          <w:szCs w:val="19"/>
        </w:rPr>
        <w:t>Witam,</w:t>
      </w:r>
    </w:p>
    <w:p w14:paraId="2DC11887" w14:textId="77777777" w:rsidR="0018092A" w:rsidRDefault="00C60593">
      <w:pPr>
        <w:spacing w:before="0" w:after="0" w:line="276" w:lineRule="auto"/>
        <w:ind w:left="0" w:firstLine="0"/>
        <w:jc w:val="left"/>
        <w:rPr>
          <w:rFonts w:ascii="Arial" w:eastAsia="Arial" w:hAnsi="Arial" w:cs="Arial"/>
          <w:color w:val="222222"/>
          <w:sz w:val="19"/>
          <w:szCs w:val="19"/>
          <w:highlight w:val="white"/>
        </w:rPr>
      </w:pPr>
      <w:r>
        <w:rPr>
          <w:rFonts w:ascii="Arial" w:eastAsia="Arial" w:hAnsi="Arial" w:cs="Arial"/>
          <w:color w:val="222222"/>
          <w:sz w:val="19"/>
          <w:szCs w:val="19"/>
          <w:highlight w:val="white"/>
        </w:rPr>
        <w:lastRenderedPageBreak/>
        <w:t>Proponuję następujące rozwiązania (na czerwono). Na razie wysyłam tylko do Pana. Wszędzie należałoby dodać słowo chyba. Na wszystko trzeba odpowiedzieć. Jeżeli będą punkty nie dające się uzgodnić (oby nie) decyzję będzie musiała podejmować "góra"</w:t>
      </w:r>
    </w:p>
    <w:p w14:paraId="63D6CD68"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Szanowni Państwo,</w:t>
      </w:r>
    </w:p>
    <w:p w14:paraId="4292EADE"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W celu usprawnienia procesu uzgadniania metodyk z instytucjami MON wskazanymi w decyzji, przesyłam kilka uwag i pytań:</w:t>
      </w:r>
    </w:p>
    <w:p w14:paraId="1949298E" w14:textId="77777777" w:rsidR="0018092A" w:rsidRDefault="00C60593">
      <w:pPr>
        <w:spacing w:before="0" w:after="0" w:line="276" w:lineRule="auto"/>
        <w:ind w:left="0" w:firstLine="0"/>
        <w:jc w:val="left"/>
        <w:rPr>
          <w:rFonts w:ascii="Arial" w:eastAsia="Arial" w:hAnsi="Arial" w:cs="Arial"/>
          <w:color w:val="500050"/>
          <w:sz w:val="19"/>
          <w:szCs w:val="19"/>
          <w:u w:val="single"/>
        </w:rPr>
      </w:pPr>
      <w:r>
        <w:rPr>
          <w:rFonts w:ascii="Arial" w:eastAsia="Arial" w:hAnsi="Arial" w:cs="Arial"/>
          <w:color w:val="500050"/>
          <w:sz w:val="19"/>
          <w:szCs w:val="19"/>
          <w:u w:val="single"/>
        </w:rPr>
        <w:t>1. do metodyk MASKPOL:</w:t>
      </w:r>
    </w:p>
    <w:p w14:paraId="26CBFD6F"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1) zgodnie z decyzją MON powinny być wykonane z zachowaniem zasad dotyczących opracowywania dokumentów w MON (RPNO),</w:t>
      </w:r>
    </w:p>
    <w:p w14:paraId="7AC664C9" w14:textId="77777777" w:rsidR="0018092A" w:rsidRDefault="00C60593">
      <w:pPr>
        <w:spacing w:before="0" w:after="0" w:line="276" w:lineRule="auto"/>
        <w:ind w:left="0" w:firstLine="0"/>
        <w:jc w:val="left"/>
        <w:rPr>
          <w:rFonts w:ascii="Arial" w:eastAsia="Arial" w:hAnsi="Arial" w:cs="Arial"/>
          <w:color w:val="FF0000"/>
          <w:sz w:val="19"/>
          <w:szCs w:val="19"/>
        </w:rPr>
      </w:pPr>
      <w:r>
        <w:rPr>
          <w:rFonts w:ascii="Arial" w:eastAsia="Arial" w:hAnsi="Arial" w:cs="Arial"/>
          <w:color w:val="FF0000"/>
          <w:sz w:val="19"/>
          <w:szCs w:val="19"/>
        </w:rPr>
        <w:t>rozumiem, że chodzi o to co punktach poniżej</w:t>
      </w:r>
    </w:p>
    <w:p w14:paraId="28156E94"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2) w metodykach należy określić wzory oraz zasady wypełniania dokumentów służących do dokumentowania warunków obserwacji (np. dziennik obserwacji) oraz wyników obserwacji (kwestionariusze, ankiety),</w:t>
      </w:r>
    </w:p>
    <w:p w14:paraId="593FEB79" w14:textId="77777777" w:rsidR="0018092A" w:rsidRDefault="00C60593">
      <w:pPr>
        <w:spacing w:before="0" w:after="0" w:line="276" w:lineRule="auto"/>
        <w:ind w:left="0" w:firstLine="0"/>
        <w:jc w:val="left"/>
        <w:rPr>
          <w:rFonts w:ascii="Arial" w:eastAsia="Arial" w:hAnsi="Arial" w:cs="Arial"/>
          <w:color w:val="FF0000"/>
          <w:sz w:val="19"/>
          <w:szCs w:val="19"/>
        </w:rPr>
      </w:pPr>
      <w:r>
        <w:rPr>
          <w:rFonts w:ascii="Arial" w:eastAsia="Arial" w:hAnsi="Arial" w:cs="Arial"/>
          <w:color w:val="FF0000"/>
          <w:sz w:val="19"/>
          <w:szCs w:val="19"/>
        </w:rPr>
        <w:t xml:space="preserve">proponuję, żeby zajęła się tym </w:t>
      </w:r>
      <w:proofErr w:type="spellStart"/>
      <w:r>
        <w:rPr>
          <w:rFonts w:ascii="Arial" w:eastAsia="Arial" w:hAnsi="Arial" w:cs="Arial"/>
          <w:color w:val="FF0000"/>
          <w:sz w:val="19"/>
          <w:szCs w:val="19"/>
        </w:rPr>
        <w:t>p.Baranowska</w:t>
      </w:r>
      <w:proofErr w:type="spellEnd"/>
      <w:r>
        <w:rPr>
          <w:rFonts w:ascii="Arial" w:eastAsia="Arial" w:hAnsi="Arial" w:cs="Arial"/>
          <w:color w:val="FF0000"/>
          <w:sz w:val="19"/>
          <w:szCs w:val="19"/>
        </w:rPr>
        <w:t xml:space="preserve"> z pomocą </w:t>
      </w:r>
      <w:proofErr w:type="spellStart"/>
      <w:r>
        <w:rPr>
          <w:rFonts w:ascii="Arial" w:eastAsia="Arial" w:hAnsi="Arial" w:cs="Arial"/>
          <w:color w:val="FF0000"/>
          <w:sz w:val="19"/>
          <w:szCs w:val="19"/>
        </w:rPr>
        <w:t>p.Tyburskiej</w:t>
      </w:r>
      <w:proofErr w:type="spellEnd"/>
    </w:p>
    <w:p w14:paraId="04395448"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3) badania powinny być wykonane zgodnie z decyzją MON (tj. we wszystkich porach roku i przy użyciu przez wszystkich wykonawców jednakowego sprzętu obserwacyjnego) - stosowne zapisy powinny znaleźć się w metodykach,</w:t>
      </w:r>
    </w:p>
    <w:p w14:paraId="26630109" w14:textId="77777777" w:rsidR="0018092A" w:rsidRDefault="00C60593">
      <w:pPr>
        <w:spacing w:before="0" w:after="0" w:line="276" w:lineRule="auto"/>
        <w:ind w:left="0" w:firstLine="0"/>
        <w:jc w:val="left"/>
        <w:rPr>
          <w:rFonts w:ascii="Arial" w:eastAsia="Arial" w:hAnsi="Arial" w:cs="Arial"/>
          <w:color w:val="FF0000"/>
          <w:sz w:val="19"/>
          <w:szCs w:val="19"/>
        </w:rPr>
      </w:pPr>
      <w:r>
        <w:rPr>
          <w:rFonts w:ascii="Arial" w:eastAsia="Arial" w:hAnsi="Arial" w:cs="Arial"/>
          <w:color w:val="FF0000"/>
          <w:sz w:val="19"/>
          <w:szCs w:val="19"/>
        </w:rPr>
        <w:t>chyba OK przy czym ASP będzie używać sprzętu dodatkowego</w:t>
      </w:r>
    </w:p>
    <w:p w14:paraId="3F2B768F"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4) metodyka nie powinna zawierać nazw własnych producentów (np. tkanin),</w:t>
      </w:r>
    </w:p>
    <w:p w14:paraId="01701FF3" w14:textId="77777777" w:rsidR="0018092A" w:rsidRDefault="00C60593">
      <w:pPr>
        <w:spacing w:before="0" w:after="0" w:line="276" w:lineRule="auto"/>
        <w:ind w:left="0" w:firstLine="0"/>
        <w:jc w:val="left"/>
        <w:rPr>
          <w:rFonts w:ascii="Arial" w:eastAsia="Arial" w:hAnsi="Arial" w:cs="Arial"/>
          <w:color w:val="FF0000"/>
          <w:sz w:val="19"/>
          <w:szCs w:val="19"/>
        </w:rPr>
      </w:pPr>
      <w:r>
        <w:rPr>
          <w:rFonts w:ascii="Arial" w:eastAsia="Arial" w:hAnsi="Arial" w:cs="Arial"/>
          <w:color w:val="FF0000"/>
          <w:sz w:val="19"/>
          <w:szCs w:val="19"/>
        </w:rPr>
        <w:t>OK</w:t>
      </w:r>
    </w:p>
    <w:p w14:paraId="45865224"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5) krój mundurów użytych do badań jest znany - określony w decyzji MON, będący wynikiem pracy rozwojowej realizowanej z MASKPOL,</w:t>
      </w:r>
    </w:p>
    <w:p w14:paraId="4D0A1701" w14:textId="77777777" w:rsidR="0018092A" w:rsidRDefault="00C60593">
      <w:pPr>
        <w:spacing w:before="0" w:after="0" w:line="276" w:lineRule="auto"/>
        <w:ind w:left="0" w:firstLine="0"/>
        <w:jc w:val="left"/>
        <w:rPr>
          <w:rFonts w:ascii="Arial" w:eastAsia="Arial" w:hAnsi="Arial" w:cs="Arial"/>
          <w:color w:val="FF0000"/>
          <w:sz w:val="19"/>
          <w:szCs w:val="19"/>
        </w:rPr>
      </w:pPr>
      <w:r>
        <w:rPr>
          <w:rFonts w:ascii="Arial" w:eastAsia="Arial" w:hAnsi="Arial" w:cs="Arial"/>
          <w:color w:val="FF0000"/>
          <w:sz w:val="19"/>
          <w:szCs w:val="19"/>
        </w:rPr>
        <w:t xml:space="preserve">czyli 2010, OK. Warto </w:t>
      </w:r>
      <w:proofErr w:type="spellStart"/>
      <w:r>
        <w:rPr>
          <w:rFonts w:ascii="Arial" w:eastAsia="Arial" w:hAnsi="Arial" w:cs="Arial"/>
          <w:color w:val="FF0000"/>
          <w:sz w:val="19"/>
          <w:szCs w:val="19"/>
        </w:rPr>
        <w:t>nzaznaczyć</w:t>
      </w:r>
      <w:proofErr w:type="spellEnd"/>
      <w:r>
        <w:rPr>
          <w:rFonts w:ascii="Arial" w:eastAsia="Arial" w:hAnsi="Arial" w:cs="Arial"/>
          <w:color w:val="FF0000"/>
          <w:sz w:val="19"/>
          <w:szCs w:val="19"/>
        </w:rPr>
        <w:t>, że chodzi o elementy widoczne na zewnątrz</w:t>
      </w:r>
    </w:p>
    <w:p w14:paraId="17216432"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6) czy nie należy określić odległości ustawienia statystów od linii lasu dla badań wewnątrz lasu? od czego są mierzone linie (rubieże): od linii lasu czy od linii ustawienia statystów?</w:t>
      </w:r>
    </w:p>
    <w:p w14:paraId="770D9C0A" w14:textId="77777777" w:rsidR="0018092A" w:rsidRDefault="00C60593">
      <w:pPr>
        <w:spacing w:before="0" w:after="0" w:line="276" w:lineRule="auto"/>
        <w:ind w:left="0" w:firstLine="0"/>
        <w:jc w:val="left"/>
        <w:rPr>
          <w:rFonts w:ascii="Arial" w:eastAsia="Arial" w:hAnsi="Arial" w:cs="Arial"/>
          <w:color w:val="FF0000"/>
          <w:sz w:val="19"/>
          <w:szCs w:val="19"/>
        </w:rPr>
      </w:pPr>
      <w:r>
        <w:rPr>
          <w:rFonts w:ascii="Arial" w:eastAsia="Arial" w:hAnsi="Arial" w:cs="Arial"/>
          <w:color w:val="FF0000"/>
          <w:sz w:val="19"/>
          <w:szCs w:val="19"/>
        </w:rPr>
        <w:t xml:space="preserve">odpowie </w:t>
      </w:r>
      <w:proofErr w:type="spellStart"/>
      <w:r>
        <w:rPr>
          <w:rFonts w:ascii="Arial" w:eastAsia="Arial" w:hAnsi="Arial" w:cs="Arial"/>
          <w:color w:val="FF0000"/>
          <w:sz w:val="19"/>
          <w:szCs w:val="19"/>
        </w:rPr>
        <w:t>p.Stopniak</w:t>
      </w:r>
      <w:proofErr w:type="spellEnd"/>
    </w:p>
    <w:p w14:paraId="60282F94"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7) czy oceniający wystawiają ocenę również skrajnym kamuflażom (czarny i oliwkowy)? - powinno się to znaleźć w metodykach,</w:t>
      </w:r>
    </w:p>
    <w:p w14:paraId="00B63C07" w14:textId="77777777" w:rsidR="0018092A" w:rsidRDefault="00C60593">
      <w:pPr>
        <w:spacing w:before="0" w:after="0" w:line="276" w:lineRule="auto"/>
        <w:ind w:left="0" w:firstLine="0"/>
        <w:jc w:val="left"/>
        <w:rPr>
          <w:rFonts w:ascii="Arial" w:eastAsia="Arial" w:hAnsi="Arial" w:cs="Arial"/>
          <w:color w:val="FF0000"/>
          <w:sz w:val="19"/>
          <w:szCs w:val="19"/>
        </w:rPr>
      </w:pPr>
      <w:r>
        <w:rPr>
          <w:rFonts w:ascii="Arial" w:eastAsia="Arial" w:hAnsi="Arial" w:cs="Arial"/>
          <w:color w:val="FF0000"/>
          <w:sz w:val="19"/>
          <w:szCs w:val="19"/>
        </w:rPr>
        <w:t xml:space="preserve">odpowie </w:t>
      </w:r>
      <w:proofErr w:type="spellStart"/>
      <w:r>
        <w:rPr>
          <w:rFonts w:ascii="Arial" w:eastAsia="Arial" w:hAnsi="Arial" w:cs="Arial"/>
          <w:color w:val="FF0000"/>
          <w:sz w:val="19"/>
          <w:szCs w:val="19"/>
        </w:rPr>
        <w:t>p.Stopniak</w:t>
      </w:r>
      <w:proofErr w:type="spellEnd"/>
    </w:p>
    <w:p w14:paraId="6A29844D" w14:textId="77777777" w:rsidR="0018092A" w:rsidRDefault="0018092A">
      <w:pPr>
        <w:spacing w:before="0" w:after="0" w:line="276" w:lineRule="auto"/>
        <w:ind w:left="0" w:firstLine="0"/>
        <w:jc w:val="left"/>
        <w:rPr>
          <w:rFonts w:ascii="Arial" w:eastAsia="Arial" w:hAnsi="Arial" w:cs="Arial"/>
          <w:color w:val="FF0000"/>
          <w:sz w:val="19"/>
          <w:szCs w:val="19"/>
        </w:rPr>
      </w:pPr>
    </w:p>
    <w:p w14:paraId="55C55ACF"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8) co to znaczy: "na każdym dystansie grupa oceniająca wybiera indywidualnie wzór..."? każdy z obserwatorów wybiera (ocenia) indywidualnie? czy też grupa obserwatorów wybiera jeden najlepiej maskujący się kamuflaż? - należy wprowadzić jednoznaczny zapis,</w:t>
      </w:r>
    </w:p>
    <w:p w14:paraId="0F399E87" w14:textId="77777777" w:rsidR="0018092A" w:rsidRDefault="00C60593">
      <w:pPr>
        <w:spacing w:before="0" w:after="0" w:line="276" w:lineRule="auto"/>
        <w:ind w:left="0" w:firstLine="0"/>
        <w:jc w:val="left"/>
        <w:rPr>
          <w:rFonts w:ascii="Arial" w:eastAsia="Arial" w:hAnsi="Arial" w:cs="Arial"/>
          <w:color w:val="FF0000"/>
          <w:sz w:val="19"/>
          <w:szCs w:val="19"/>
        </w:rPr>
      </w:pPr>
      <w:r>
        <w:rPr>
          <w:rFonts w:ascii="Arial" w:eastAsia="Arial" w:hAnsi="Arial" w:cs="Arial"/>
          <w:color w:val="FF0000"/>
          <w:sz w:val="19"/>
          <w:szCs w:val="19"/>
        </w:rPr>
        <w:t xml:space="preserve">odpowie </w:t>
      </w:r>
      <w:proofErr w:type="spellStart"/>
      <w:r>
        <w:rPr>
          <w:rFonts w:ascii="Arial" w:eastAsia="Arial" w:hAnsi="Arial" w:cs="Arial"/>
          <w:color w:val="FF0000"/>
          <w:sz w:val="19"/>
          <w:szCs w:val="19"/>
        </w:rPr>
        <w:t>p.Stopniak</w:t>
      </w:r>
      <w:proofErr w:type="spellEnd"/>
    </w:p>
    <w:p w14:paraId="30836707"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9) w jakim celu w opisie badań z BSP podawane są zasięgi broni strzeleckiej (przy wysokości lotu BSP)? czy badamy zdolności BSP czy też kamuflażu?</w:t>
      </w:r>
    </w:p>
    <w:p w14:paraId="3C14440C" w14:textId="77777777" w:rsidR="0018092A" w:rsidRDefault="00C60593">
      <w:pPr>
        <w:spacing w:before="0" w:after="0" w:line="276" w:lineRule="auto"/>
        <w:ind w:left="0" w:firstLine="0"/>
        <w:jc w:val="left"/>
        <w:rPr>
          <w:rFonts w:ascii="Arial" w:eastAsia="Arial" w:hAnsi="Arial" w:cs="Arial"/>
          <w:color w:val="FF0000"/>
          <w:sz w:val="19"/>
          <w:szCs w:val="19"/>
        </w:rPr>
      </w:pPr>
      <w:r>
        <w:rPr>
          <w:rFonts w:ascii="Arial" w:eastAsia="Arial" w:hAnsi="Arial" w:cs="Arial"/>
          <w:color w:val="FF0000"/>
          <w:sz w:val="19"/>
          <w:szCs w:val="19"/>
        </w:rPr>
        <w:t xml:space="preserve">odpowie </w:t>
      </w:r>
      <w:proofErr w:type="spellStart"/>
      <w:r>
        <w:rPr>
          <w:rFonts w:ascii="Arial" w:eastAsia="Arial" w:hAnsi="Arial" w:cs="Arial"/>
          <w:color w:val="FF0000"/>
          <w:sz w:val="19"/>
          <w:szCs w:val="19"/>
        </w:rPr>
        <w:t>p.Stopniak</w:t>
      </w:r>
      <w:proofErr w:type="spellEnd"/>
      <w:r>
        <w:rPr>
          <w:rFonts w:ascii="Arial" w:eastAsia="Arial" w:hAnsi="Arial" w:cs="Arial"/>
          <w:color w:val="FF0000"/>
          <w:sz w:val="19"/>
          <w:szCs w:val="19"/>
        </w:rPr>
        <w:t xml:space="preserve"> ale nie złośliwie</w:t>
      </w:r>
    </w:p>
    <w:p w14:paraId="7083454A"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 xml:space="preserve">10) w badaniu z BSP nie podano kryteriów oceny skuteczności maskowania, podano jedynie, że grupa oceniająca i doświadczony operator BSP dokona porównania zdjęć i filmów - należy określić kryteria oceny oraz sposób jej dokumentowania, a także liczność grupy oceniającej (czy będą to ci sami obserwatorzy, którzy będą oceniać obiekty w pozostałych badaniach?). Ponadto, "doświadczony operator </w:t>
      </w:r>
      <w:proofErr w:type="spellStart"/>
      <w:r>
        <w:rPr>
          <w:rFonts w:ascii="Arial" w:eastAsia="Arial" w:hAnsi="Arial" w:cs="Arial"/>
          <w:color w:val="500050"/>
          <w:sz w:val="19"/>
          <w:szCs w:val="19"/>
        </w:rPr>
        <w:t>drona</w:t>
      </w:r>
      <w:proofErr w:type="spellEnd"/>
      <w:r>
        <w:rPr>
          <w:rFonts w:ascii="Arial" w:eastAsia="Arial" w:hAnsi="Arial" w:cs="Arial"/>
          <w:color w:val="500050"/>
          <w:sz w:val="19"/>
          <w:szCs w:val="19"/>
        </w:rPr>
        <w:t>", czy też "wyszkolony specjalista" (w jakiej dziedzinie?) nie koniecznie musi posiadać doświadczenie w analizie materiałów z rozpoznania powietrznego.</w:t>
      </w:r>
    </w:p>
    <w:p w14:paraId="77062C47" w14:textId="77777777" w:rsidR="0018092A" w:rsidRDefault="00C60593">
      <w:pPr>
        <w:spacing w:before="0" w:after="0" w:line="276" w:lineRule="auto"/>
        <w:ind w:left="0" w:firstLine="0"/>
        <w:jc w:val="left"/>
        <w:rPr>
          <w:rFonts w:ascii="Arial" w:eastAsia="Arial" w:hAnsi="Arial" w:cs="Arial"/>
          <w:color w:val="FF0000"/>
          <w:sz w:val="19"/>
          <w:szCs w:val="19"/>
        </w:rPr>
      </w:pPr>
      <w:r>
        <w:rPr>
          <w:rFonts w:ascii="Arial" w:eastAsia="Arial" w:hAnsi="Arial" w:cs="Arial"/>
          <w:color w:val="FF0000"/>
          <w:sz w:val="19"/>
          <w:szCs w:val="19"/>
        </w:rPr>
        <w:t xml:space="preserve">odpowie </w:t>
      </w:r>
      <w:proofErr w:type="spellStart"/>
      <w:r>
        <w:rPr>
          <w:rFonts w:ascii="Arial" w:eastAsia="Arial" w:hAnsi="Arial" w:cs="Arial"/>
          <w:color w:val="FF0000"/>
          <w:sz w:val="19"/>
          <w:szCs w:val="19"/>
        </w:rPr>
        <w:t>p.Stopniak</w:t>
      </w:r>
      <w:proofErr w:type="spellEnd"/>
      <w:r>
        <w:rPr>
          <w:rFonts w:ascii="Arial" w:eastAsia="Arial" w:hAnsi="Arial" w:cs="Arial"/>
          <w:color w:val="FF0000"/>
          <w:sz w:val="19"/>
          <w:szCs w:val="19"/>
        </w:rPr>
        <w:t>. Tu chyba chodzi o żołnierzy</w:t>
      </w:r>
    </w:p>
    <w:p w14:paraId="42DD9E7F"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11) w jakim celu wykonywana jest dokumentacja zdjęciowa badań? - cel powinien być określony w metodykach,</w:t>
      </w:r>
    </w:p>
    <w:p w14:paraId="4B164DF8" w14:textId="77777777" w:rsidR="0018092A" w:rsidRDefault="00C60593">
      <w:pPr>
        <w:spacing w:before="0" w:after="0" w:line="276" w:lineRule="auto"/>
        <w:ind w:left="0" w:firstLine="0"/>
        <w:jc w:val="left"/>
        <w:rPr>
          <w:rFonts w:ascii="Arial" w:eastAsia="Arial" w:hAnsi="Arial" w:cs="Arial"/>
          <w:color w:val="FF0000"/>
          <w:sz w:val="19"/>
          <w:szCs w:val="19"/>
        </w:rPr>
      </w:pPr>
      <w:r>
        <w:rPr>
          <w:rFonts w:ascii="Arial" w:eastAsia="Arial" w:hAnsi="Arial" w:cs="Arial"/>
          <w:color w:val="FF0000"/>
          <w:sz w:val="19"/>
          <w:szCs w:val="19"/>
        </w:rPr>
        <w:t xml:space="preserve">Celem jest 1. możliwość ponownego/kontrolnego sprawdzenia poprawności analizy 2. Możliwość </w:t>
      </w:r>
      <w:proofErr w:type="spellStart"/>
      <w:r>
        <w:rPr>
          <w:rFonts w:ascii="Arial" w:eastAsia="Arial" w:hAnsi="Arial" w:cs="Arial"/>
          <w:color w:val="FF0000"/>
          <w:sz w:val="19"/>
          <w:szCs w:val="19"/>
        </w:rPr>
        <w:t>przeprowadznia</w:t>
      </w:r>
      <w:proofErr w:type="spellEnd"/>
      <w:r>
        <w:rPr>
          <w:rFonts w:ascii="Arial" w:eastAsia="Arial" w:hAnsi="Arial" w:cs="Arial"/>
          <w:color w:val="FF0000"/>
          <w:sz w:val="19"/>
          <w:szCs w:val="19"/>
        </w:rPr>
        <w:t xml:space="preserve"> w przyszłości badań przy pomocy nowych środków badawczych np. nowych programów komputerowych, sztucznej inteligencji itd. bez ponoszenia kolejnych kosztów</w:t>
      </w:r>
    </w:p>
    <w:p w14:paraId="31BA0926" w14:textId="77777777" w:rsidR="0018092A" w:rsidRDefault="0018092A">
      <w:pPr>
        <w:spacing w:before="0" w:after="0" w:line="276" w:lineRule="auto"/>
        <w:ind w:left="0" w:firstLine="0"/>
        <w:jc w:val="left"/>
        <w:rPr>
          <w:rFonts w:ascii="Arial" w:eastAsia="Arial" w:hAnsi="Arial" w:cs="Arial"/>
          <w:color w:val="FF0000"/>
          <w:sz w:val="19"/>
          <w:szCs w:val="19"/>
        </w:rPr>
      </w:pPr>
    </w:p>
    <w:p w14:paraId="48FDB96A" w14:textId="77777777" w:rsidR="0018092A" w:rsidRDefault="00C60593">
      <w:pPr>
        <w:spacing w:before="0" w:after="0" w:line="276" w:lineRule="auto"/>
        <w:ind w:left="0" w:firstLine="0"/>
        <w:jc w:val="left"/>
        <w:rPr>
          <w:rFonts w:ascii="Arial" w:eastAsia="Arial" w:hAnsi="Arial" w:cs="Arial"/>
          <w:color w:val="500050"/>
          <w:sz w:val="19"/>
          <w:szCs w:val="19"/>
        </w:rPr>
      </w:pPr>
      <w:r>
        <w:rPr>
          <w:rFonts w:ascii="Arial" w:eastAsia="Arial" w:hAnsi="Arial" w:cs="Arial"/>
          <w:color w:val="500050"/>
          <w:sz w:val="19"/>
          <w:szCs w:val="19"/>
        </w:rPr>
        <w:t>Ponadto: jaki wpływ, według autorów metodyki, na ostateczny wybór kamuflażu będą mieć wyniki ankiety internetowej? Innymi słowy: jaki powinien być wynik końcowy badań realizowanych według metodyki MASKPOL jeżeli w testach terenowych najlepszy okaże się kamuflaż X, a w ankiecie internetowej kamuflaż "Y"? Do ilu odbiorców powinna być skierowana ankieta? Kto będzie odbiorcą ankiety: żołnierze z jednostek "liniowych" czy żołnierze z instytucji wojskowych - odpowiedzi na te pytania również powinny być zawarte w treści metodyk.</w:t>
      </w:r>
    </w:p>
    <w:p w14:paraId="48BF03B4" w14:textId="77777777" w:rsidR="0018092A" w:rsidRDefault="00C60593">
      <w:pPr>
        <w:spacing w:before="0" w:after="0" w:line="276" w:lineRule="auto"/>
        <w:ind w:left="0" w:firstLine="0"/>
        <w:jc w:val="left"/>
        <w:rPr>
          <w:rFonts w:ascii="Arial" w:eastAsia="Arial" w:hAnsi="Arial" w:cs="Arial"/>
          <w:color w:val="FF0000"/>
          <w:sz w:val="19"/>
          <w:szCs w:val="19"/>
        </w:rPr>
      </w:pPr>
      <w:r>
        <w:rPr>
          <w:rFonts w:ascii="Arial" w:eastAsia="Arial" w:hAnsi="Arial" w:cs="Arial"/>
          <w:color w:val="FF0000"/>
          <w:sz w:val="19"/>
          <w:szCs w:val="19"/>
        </w:rPr>
        <w:t>Chyba chodzi o jednostki liniowe a ankiety mają charakter pomocniczy. O ich wykorzystaniu zadecyduje powołany Zespół</w:t>
      </w:r>
    </w:p>
    <w:p w14:paraId="62FDF551" w14:textId="77777777" w:rsidR="0018092A" w:rsidRDefault="0018092A">
      <w:pPr>
        <w:spacing w:before="0" w:after="0" w:line="276" w:lineRule="auto"/>
        <w:ind w:left="0" w:firstLine="0"/>
        <w:jc w:val="left"/>
        <w:rPr>
          <w:rFonts w:ascii="Arial" w:eastAsia="Arial" w:hAnsi="Arial" w:cs="Arial"/>
          <w:sz w:val="22"/>
          <w:szCs w:val="22"/>
        </w:rPr>
      </w:pPr>
    </w:p>
    <w:p w14:paraId="43B917F7" w14:textId="77777777" w:rsidR="0018092A" w:rsidRDefault="0018092A">
      <w:pPr>
        <w:spacing w:before="0" w:after="0" w:line="276" w:lineRule="auto"/>
        <w:ind w:left="0" w:firstLine="0"/>
        <w:jc w:val="left"/>
        <w:rPr>
          <w:rFonts w:ascii="Arial" w:eastAsia="Arial" w:hAnsi="Arial" w:cs="Arial"/>
          <w:sz w:val="22"/>
          <w:szCs w:val="22"/>
        </w:rPr>
      </w:pPr>
    </w:p>
    <w:p w14:paraId="2ED93C04" w14:textId="77777777" w:rsidR="0018092A" w:rsidRDefault="0018092A">
      <w:pPr>
        <w:spacing w:before="0" w:after="0" w:line="276" w:lineRule="auto"/>
        <w:ind w:left="0" w:firstLine="0"/>
        <w:jc w:val="left"/>
        <w:rPr>
          <w:rFonts w:ascii="Arial" w:eastAsia="Arial" w:hAnsi="Arial" w:cs="Arial"/>
          <w:sz w:val="22"/>
          <w:szCs w:val="22"/>
        </w:rPr>
      </w:pPr>
    </w:p>
    <w:p w14:paraId="5EE044C3"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ODPOWIEDZI od MACIEJA DOJLITKO:</w:t>
      </w:r>
    </w:p>
    <w:p w14:paraId="5CBAC87A" w14:textId="77777777" w:rsidR="0018092A" w:rsidRDefault="0018092A">
      <w:pPr>
        <w:spacing w:before="0" w:after="0" w:line="276" w:lineRule="auto"/>
        <w:ind w:left="0" w:firstLine="0"/>
        <w:jc w:val="left"/>
        <w:rPr>
          <w:rFonts w:ascii="Arial" w:eastAsia="Arial" w:hAnsi="Arial" w:cs="Arial"/>
          <w:sz w:val="22"/>
          <w:szCs w:val="22"/>
        </w:rPr>
      </w:pPr>
    </w:p>
    <w:p w14:paraId="04A9CFC8" w14:textId="77777777" w:rsidR="0018092A" w:rsidRDefault="0018092A">
      <w:pPr>
        <w:spacing w:before="0" w:after="0" w:line="276" w:lineRule="auto"/>
        <w:ind w:left="0" w:firstLine="0"/>
        <w:jc w:val="left"/>
        <w:rPr>
          <w:rFonts w:ascii="Arial" w:eastAsia="Arial" w:hAnsi="Arial" w:cs="Arial"/>
          <w:sz w:val="22"/>
          <w:szCs w:val="22"/>
        </w:rPr>
      </w:pPr>
    </w:p>
    <w:p w14:paraId="0194EEDF" w14:textId="77777777" w:rsidR="0018092A" w:rsidRDefault="00C60593">
      <w:pPr>
        <w:spacing w:before="0" w:after="0" w:line="276" w:lineRule="auto"/>
        <w:ind w:left="0" w:firstLine="0"/>
        <w:jc w:val="left"/>
        <w:rPr>
          <w:rFonts w:ascii="Arial" w:eastAsia="Arial" w:hAnsi="Arial" w:cs="Arial"/>
          <w:i/>
          <w:sz w:val="22"/>
          <w:szCs w:val="22"/>
        </w:rPr>
      </w:pPr>
      <w:r>
        <w:rPr>
          <w:rFonts w:ascii="Arial" w:eastAsia="Arial" w:hAnsi="Arial" w:cs="Arial"/>
          <w:i/>
          <w:sz w:val="22"/>
          <w:szCs w:val="22"/>
        </w:rPr>
        <w:t xml:space="preserve">Testowanie kamuflażu dedykowanego dla munduru „wewnątrz lasu” ma na celu zweryfikowanie parametrów mimetycznych – </w:t>
      </w:r>
      <w:proofErr w:type="spellStart"/>
      <w:r>
        <w:rPr>
          <w:rFonts w:ascii="Arial" w:eastAsia="Arial" w:hAnsi="Arial" w:cs="Arial"/>
          <w:i/>
          <w:sz w:val="22"/>
          <w:szCs w:val="22"/>
        </w:rPr>
        <w:t>mikrowzorów</w:t>
      </w:r>
      <w:proofErr w:type="spellEnd"/>
      <w:r>
        <w:rPr>
          <w:rFonts w:ascii="Arial" w:eastAsia="Arial" w:hAnsi="Arial" w:cs="Arial"/>
          <w:i/>
          <w:sz w:val="22"/>
          <w:szCs w:val="22"/>
        </w:rPr>
        <w:t xml:space="preserve"> w testowanych kamuflażach, z racji przestrzeni w jakiej  odbywałby się test jest on dedykowany dla mniejszych dystansów, gdyż trudno w </w:t>
      </w:r>
      <w:proofErr w:type="spellStart"/>
      <w:r>
        <w:rPr>
          <w:rFonts w:ascii="Arial" w:eastAsia="Arial" w:hAnsi="Arial" w:cs="Arial"/>
          <w:i/>
          <w:sz w:val="22"/>
          <w:szCs w:val="22"/>
        </w:rPr>
        <w:t>wewnętrzej</w:t>
      </w:r>
      <w:proofErr w:type="spellEnd"/>
      <w:r>
        <w:rPr>
          <w:rFonts w:ascii="Arial" w:eastAsia="Arial" w:hAnsi="Arial" w:cs="Arial"/>
          <w:i/>
          <w:sz w:val="22"/>
          <w:szCs w:val="22"/>
        </w:rPr>
        <w:t xml:space="preserve"> strefie lasów wyselekcjonować przestrzeń do obserwacji z większych </w:t>
      </w:r>
      <w:proofErr w:type="spellStart"/>
      <w:r>
        <w:rPr>
          <w:rFonts w:ascii="Arial" w:eastAsia="Arial" w:hAnsi="Arial" w:cs="Arial"/>
          <w:i/>
          <w:sz w:val="22"/>
          <w:szCs w:val="22"/>
        </w:rPr>
        <w:t>odleglości</w:t>
      </w:r>
      <w:proofErr w:type="spellEnd"/>
      <w:r>
        <w:rPr>
          <w:rFonts w:ascii="Arial" w:eastAsia="Arial" w:hAnsi="Arial" w:cs="Arial"/>
          <w:i/>
          <w:sz w:val="22"/>
          <w:szCs w:val="22"/>
        </w:rPr>
        <w:t xml:space="preserve">. Występuje tam również innego rodzaju podłoże jak w terenie rubieży </w:t>
      </w:r>
      <w:proofErr w:type="spellStart"/>
      <w:r>
        <w:rPr>
          <w:rFonts w:ascii="Arial" w:eastAsia="Arial" w:hAnsi="Arial" w:cs="Arial"/>
          <w:i/>
          <w:sz w:val="22"/>
          <w:szCs w:val="22"/>
        </w:rPr>
        <w:t>lasu.Natomiast</w:t>
      </w:r>
      <w:proofErr w:type="spellEnd"/>
      <w:r>
        <w:rPr>
          <w:rFonts w:ascii="Arial" w:eastAsia="Arial" w:hAnsi="Arial" w:cs="Arial"/>
          <w:i/>
          <w:sz w:val="22"/>
          <w:szCs w:val="22"/>
        </w:rPr>
        <w:t xml:space="preserve"> test ze ścianą lasu w tle może zweryfikować między innymi działanie </w:t>
      </w:r>
      <w:proofErr w:type="spellStart"/>
      <w:r>
        <w:rPr>
          <w:rFonts w:ascii="Arial" w:eastAsia="Arial" w:hAnsi="Arial" w:cs="Arial"/>
          <w:i/>
          <w:sz w:val="22"/>
          <w:szCs w:val="22"/>
        </w:rPr>
        <w:t>makrowzoru</w:t>
      </w:r>
      <w:proofErr w:type="spellEnd"/>
      <w:r>
        <w:rPr>
          <w:rFonts w:ascii="Arial" w:eastAsia="Arial" w:hAnsi="Arial" w:cs="Arial"/>
          <w:i/>
          <w:sz w:val="22"/>
          <w:szCs w:val="22"/>
        </w:rPr>
        <w:t xml:space="preserve"> i jego właściwości deformujących.</w:t>
      </w:r>
    </w:p>
    <w:p w14:paraId="499C91DD" w14:textId="77777777" w:rsidR="0018092A" w:rsidRDefault="0018092A">
      <w:pPr>
        <w:spacing w:before="0" w:after="0" w:line="276" w:lineRule="auto"/>
        <w:ind w:left="0" w:firstLine="0"/>
        <w:jc w:val="left"/>
        <w:rPr>
          <w:rFonts w:ascii="Arial" w:eastAsia="Arial" w:hAnsi="Arial" w:cs="Arial"/>
          <w:sz w:val="22"/>
          <w:szCs w:val="22"/>
        </w:rPr>
      </w:pPr>
    </w:p>
    <w:p w14:paraId="1694B59D"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&lt; w PLIKU &gt;</w:t>
      </w:r>
    </w:p>
    <w:p w14:paraId="6207FD4F" w14:textId="77777777" w:rsidR="0018092A" w:rsidRDefault="0018092A">
      <w:pPr>
        <w:spacing w:before="0" w:after="0" w:line="276" w:lineRule="auto"/>
        <w:ind w:left="0" w:firstLine="0"/>
        <w:jc w:val="left"/>
        <w:rPr>
          <w:rFonts w:ascii="Arial" w:eastAsia="Arial" w:hAnsi="Arial" w:cs="Arial"/>
          <w:sz w:val="22"/>
          <w:szCs w:val="22"/>
        </w:rPr>
      </w:pPr>
    </w:p>
    <w:p w14:paraId="678D9F28" w14:textId="77777777" w:rsidR="0018092A" w:rsidRDefault="0018092A">
      <w:pPr>
        <w:spacing w:before="0" w:after="0" w:line="276" w:lineRule="auto"/>
        <w:ind w:left="0" w:firstLine="0"/>
        <w:jc w:val="left"/>
        <w:rPr>
          <w:rFonts w:ascii="Arial" w:eastAsia="Arial" w:hAnsi="Arial" w:cs="Arial"/>
          <w:sz w:val="22"/>
          <w:szCs w:val="22"/>
        </w:rPr>
      </w:pPr>
    </w:p>
    <w:p w14:paraId="3F1FAB1B" w14:textId="77777777" w:rsidR="0018092A" w:rsidRDefault="0018092A">
      <w:pPr>
        <w:spacing w:before="0" w:after="0" w:line="276" w:lineRule="auto"/>
        <w:ind w:left="0" w:firstLine="0"/>
        <w:jc w:val="left"/>
        <w:rPr>
          <w:rFonts w:ascii="Arial" w:eastAsia="Arial" w:hAnsi="Arial" w:cs="Arial"/>
          <w:sz w:val="22"/>
          <w:szCs w:val="22"/>
        </w:rPr>
      </w:pPr>
    </w:p>
    <w:p w14:paraId="3CF40207" w14:textId="77777777" w:rsidR="0018092A" w:rsidRDefault="00C60593">
      <w:pPr>
        <w:spacing w:before="0" w:after="0" w:line="276" w:lineRule="auto"/>
        <w:ind w:left="0" w:firstLine="0"/>
        <w:jc w:val="left"/>
        <w:rPr>
          <w:rFonts w:ascii="Arial" w:eastAsia="Arial" w:hAnsi="Arial" w:cs="Arial"/>
          <w:sz w:val="22"/>
          <w:szCs w:val="22"/>
        </w:rPr>
      </w:pPr>
      <w:r>
        <w:rPr>
          <w:rFonts w:ascii="Arial" w:eastAsia="Arial" w:hAnsi="Arial" w:cs="Arial"/>
          <w:sz w:val="22"/>
          <w:szCs w:val="22"/>
        </w:rPr>
        <w:t>Odpowiedzi od Grzegorz Trzeciak:</w:t>
      </w:r>
    </w:p>
    <w:p w14:paraId="77FE8A80" w14:textId="77777777" w:rsidR="0018092A" w:rsidRDefault="0018092A">
      <w:pPr>
        <w:spacing w:before="0" w:after="0" w:line="276" w:lineRule="auto"/>
        <w:ind w:left="0" w:firstLine="0"/>
        <w:jc w:val="left"/>
        <w:rPr>
          <w:rFonts w:ascii="Arial" w:eastAsia="Arial" w:hAnsi="Arial" w:cs="Arial"/>
          <w:sz w:val="22"/>
          <w:szCs w:val="22"/>
        </w:rPr>
      </w:pPr>
    </w:p>
    <w:p w14:paraId="7B144709" w14:textId="77777777" w:rsidR="0018092A" w:rsidRDefault="00C60593">
      <w:pPr>
        <w:spacing w:before="0" w:after="0" w:line="276" w:lineRule="auto"/>
        <w:ind w:left="0" w:firstLine="0"/>
        <w:jc w:val="left"/>
        <w:rPr>
          <w:rFonts w:ascii="Arial" w:eastAsia="Arial" w:hAnsi="Arial" w:cs="Arial"/>
          <w:sz w:val="20"/>
          <w:szCs w:val="20"/>
          <w:highlight w:val="white"/>
        </w:rPr>
      </w:pPr>
      <w:r>
        <w:rPr>
          <w:rFonts w:ascii="Arial" w:eastAsia="Arial" w:hAnsi="Arial" w:cs="Arial"/>
          <w:sz w:val="20"/>
          <w:szCs w:val="20"/>
          <w:highlight w:val="white"/>
        </w:rPr>
        <w:t>Sprawdzenie z wysokości/odległości powyżej zasięgu broni strzeleckiej warunkowane jest taktyką użycia najbardziej powszechnych obecnie BSP. Lot wykonuje się najpierw poza zasięgiem najbardziej prawdopodobnego środka rażenia znajdującego się na ziemi. Ma to na celu wyeliminowanie zagrożenia utraty BSP na bardzo wczesnym etapie rozpoznania. Wykrycie aktywności ludzkiej z tej wysokości stanowi pierwszy krok do dalszej części procedury rozpoznania rejonu z użyciem BSP oraz do określenia charakteru tej aktywności. Dokładne policzenie ludzi i określenie ich aktywności na tym etapie jest składową oceny rejonu.</w:t>
      </w:r>
    </w:p>
    <w:p w14:paraId="53F60BE5" w14:textId="77777777" w:rsidR="0018092A" w:rsidRDefault="0018092A">
      <w:pPr>
        <w:spacing w:before="0" w:after="0" w:line="276" w:lineRule="auto"/>
        <w:ind w:left="0" w:firstLine="0"/>
        <w:jc w:val="left"/>
        <w:rPr>
          <w:rFonts w:ascii="Arial" w:eastAsia="Arial" w:hAnsi="Arial" w:cs="Arial"/>
          <w:sz w:val="20"/>
          <w:szCs w:val="20"/>
          <w:highlight w:val="white"/>
        </w:rPr>
      </w:pPr>
    </w:p>
    <w:p w14:paraId="21333220" w14:textId="77777777" w:rsidR="0018092A" w:rsidRDefault="00C60593">
      <w:pPr>
        <w:spacing w:before="0" w:after="0" w:line="276" w:lineRule="auto"/>
        <w:ind w:left="0" w:firstLine="0"/>
        <w:jc w:val="left"/>
        <w:rPr>
          <w:rFonts w:ascii="Arial" w:eastAsia="Arial" w:hAnsi="Arial" w:cs="Arial"/>
          <w:sz w:val="20"/>
          <w:szCs w:val="20"/>
        </w:rPr>
      </w:pPr>
      <w:r>
        <w:rPr>
          <w:rFonts w:ascii="Arial" w:eastAsia="Arial" w:hAnsi="Arial" w:cs="Arial"/>
          <w:sz w:val="20"/>
          <w:szCs w:val="20"/>
        </w:rPr>
        <w:t>Sprawdzenia z wysokości/odległości mniejszej niż zasięg broni strzeleckiej ma na celu sprawdzenie skuteczności kamuflażu w warunkach lotu rozpoznawczego bezpośrednio na potwierdzenie wzrokowe istnienia aktywności w rejonie rozpoznania (oraz nagranie materiału). Taki lot stosuje się gdy znamy ogólny rejon rozmieszczenia i potrzeba dokładnego/szybkiego określenia rozmieszczenia sił w przewidywaniu szybkiego obezwładnienia tych sił przy użyciu  środków własnych (lub zarówno artylerią jak i pokierowania środkami naziemnymi w bezpośredniej bliskości). W tej metodzie ignoruje się możliwość zestrzelenia przez najbardziej prawdopodobny środek ogniowy, a pokonanie go wykonuje się manewrem w powietrzu i prędkością lotu. Kluczowym jest potwierdzenie wielkości i rozmieszczenia sił.</w:t>
      </w:r>
    </w:p>
    <w:p w14:paraId="4416B89C" w14:textId="77777777" w:rsidR="0018092A" w:rsidRDefault="0018092A">
      <w:pPr>
        <w:spacing w:before="0" w:after="0" w:line="276" w:lineRule="auto"/>
        <w:ind w:left="0" w:firstLine="0"/>
        <w:jc w:val="left"/>
        <w:rPr>
          <w:rFonts w:ascii="Arial" w:eastAsia="Arial" w:hAnsi="Arial" w:cs="Arial"/>
          <w:sz w:val="20"/>
          <w:szCs w:val="20"/>
        </w:rPr>
      </w:pPr>
    </w:p>
    <w:p w14:paraId="36B52159" w14:textId="77777777" w:rsidR="0018092A" w:rsidRDefault="00C60593">
      <w:pPr>
        <w:spacing w:before="0" w:after="0" w:line="276" w:lineRule="auto"/>
        <w:ind w:left="0" w:firstLine="0"/>
        <w:jc w:val="left"/>
        <w:rPr>
          <w:rFonts w:ascii="Arial" w:eastAsia="Arial" w:hAnsi="Arial" w:cs="Arial"/>
          <w:sz w:val="20"/>
          <w:szCs w:val="20"/>
        </w:rPr>
      </w:pPr>
      <w:r>
        <w:rPr>
          <w:rFonts w:ascii="Arial" w:eastAsia="Arial" w:hAnsi="Arial" w:cs="Arial"/>
          <w:sz w:val="20"/>
          <w:szCs w:val="20"/>
        </w:rPr>
        <w:t xml:space="preserve">Powyższe zasady powstały w Polsce, w oparciu o loty BSP min. na sprawdzenie maskowania wojsk własnych w latach 2008 - 2010, które stały się  podstawą zbudowania taktyki wykorzystania bezzałogowych statków powietrznych na polu walki. Taktyka uwzględniała możliwości wykrywania sił naziemnych z powietrza w odniesieniu do najbardziej prawdopodobnych i najbardziej </w:t>
      </w:r>
      <w:proofErr w:type="spellStart"/>
      <w:r>
        <w:rPr>
          <w:rFonts w:ascii="Arial" w:eastAsia="Arial" w:hAnsi="Arial" w:cs="Arial"/>
          <w:sz w:val="20"/>
          <w:szCs w:val="20"/>
        </w:rPr>
        <w:t>niebezpiecznychzagrożeń</w:t>
      </w:r>
      <w:proofErr w:type="spellEnd"/>
      <w:r>
        <w:rPr>
          <w:rFonts w:ascii="Arial" w:eastAsia="Arial" w:hAnsi="Arial" w:cs="Arial"/>
          <w:sz w:val="20"/>
          <w:szCs w:val="20"/>
        </w:rPr>
        <w:t>, mogących stanowić o powodzeniu lotu rozpoznawczego. Po uwzględnieniu postępu technologicznego w lotnictwie bezzałogowym należy uznać, że skuteczność kamuflażu należy testować także za pomocą BSP z kamerami o bardzo wysokich rozdzielczościach (HD, 4K) - ponieważ z takimi środkami będą (lub raczej już są) obserwowani.</w:t>
      </w:r>
    </w:p>
    <w:p w14:paraId="5DCD23A7" w14:textId="77777777" w:rsidR="0018092A" w:rsidRDefault="0018092A">
      <w:pPr>
        <w:spacing w:before="0" w:after="0" w:line="276" w:lineRule="auto"/>
        <w:ind w:left="0" w:firstLine="0"/>
        <w:jc w:val="left"/>
        <w:rPr>
          <w:rFonts w:ascii="Arial" w:eastAsia="Arial" w:hAnsi="Arial" w:cs="Arial"/>
          <w:sz w:val="20"/>
          <w:szCs w:val="20"/>
        </w:rPr>
      </w:pPr>
    </w:p>
    <w:p w14:paraId="21DDB315" w14:textId="77777777" w:rsidR="0018092A" w:rsidRDefault="00C60593">
      <w:pPr>
        <w:spacing w:before="0" w:after="0" w:line="276" w:lineRule="auto"/>
        <w:ind w:left="0" w:firstLine="0"/>
        <w:jc w:val="left"/>
        <w:rPr>
          <w:rFonts w:ascii="Arial" w:eastAsia="Arial" w:hAnsi="Arial" w:cs="Arial"/>
          <w:sz w:val="20"/>
          <w:szCs w:val="20"/>
        </w:rPr>
      </w:pPr>
      <w:r>
        <w:rPr>
          <w:rFonts w:ascii="Arial" w:eastAsia="Arial" w:hAnsi="Arial" w:cs="Arial"/>
          <w:sz w:val="20"/>
          <w:szCs w:val="20"/>
        </w:rPr>
        <w:t xml:space="preserve">Pozdrawiam/Best </w:t>
      </w:r>
      <w:proofErr w:type="spellStart"/>
      <w:r>
        <w:rPr>
          <w:rFonts w:ascii="Arial" w:eastAsia="Arial" w:hAnsi="Arial" w:cs="Arial"/>
          <w:sz w:val="20"/>
          <w:szCs w:val="20"/>
        </w:rPr>
        <w:t>regards</w:t>
      </w:r>
      <w:proofErr w:type="spellEnd"/>
    </w:p>
    <w:p w14:paraId="512BF84E" w14:textId="77777777" w:rsidR="0018092A" w:rsidRDefault="0018092A">
      <w:pPr>
        <w:spacing w:before="0" w:after="0" w:line="276" w:lineRule="auto"/>
        <w:ind w:left="0" w:firstLine="0"/>
        <w:jc w:val="left"/>
        <w:rPr>
          <w:rFonts w:ascii="Arial" w:eastAsia="Arial" w:hAnsi="Arial" w:cs="Arial"/>
          <w:sz w:val="20"/>
          <w:szCs w:val="20"/>
        </w:rPr>
      </w:pPr>
    </w:p>
    <w:p w14:paraId="1EE1B3B6" w14:textId="77777777" w:rsidR="0018092A" w:rsidRDefault="00C60593">
      <w:pPr>
        <w:spacing w:before="0" w:after="0" w:line="276" w:lineRule="auto"/>
        <w:ind w:left="0" w:firstLine="0"/>
        <w:jc w:val="left"/>
        <w:rPr>
          <w:rFonts w:ascii="Arial" w:eastAsia="Arial" w:hAnsi="Arial" w:cs="Arial"/>
          <w:sz w:val="20"/>
          <w:szCs w:val="20"/>
        </w:rPr>
      </w:pPr>
      <w:r>
        <w:rPr>
          <w:rFonts w:ascii="Arial" w:eastAsia="Arial" w:hAnsi="Arial" w:cs="Arial"/>
          <w:sz w:val="20"/>
          <w:szCs w:val="20"/>
        </w:rPr>
        <w:t>Grzegorz Trzeciak</w:t>
      </w:r>
    </w:p>
    <w:p w14:paraId="53B80BC2" w14:textId="77777777" w:rsidR="0018092A" w:rsidRDefault="0018092A">
      <w:pPr>
        <w:spacing w:before="0" w:after="0" w:line="276" w:lineRule="auto"/>
        <w:ind w:left="0" w:firstLine="0"/>
        <w:jc w:val="left"/>
        <w:rPr>
          <w:rFonts w:ascii="Arial" w:eastAsia="Arial" w:hAnsi="Arial" w:cs="Arial"/>
          <w:sz w:val="20"/>
          <w:szCs w:val="20"/>
        </w:rPr>
      </w:pPr>
    </w:p>
    <w:p w14:paraId="56A7E59F" w14:textId="77777777" w:rsidR="0018092A" w:rsidRDefault="00C60593">
      <w:pPr>
        <w:spacing w:before="0" w:after="0" w:line="276" w:lineRule="auto"/>
        <w:ind w:left="0" w:firstLine="0"/>
        <w:jc w:val="left"/>
        <w:rPr>
          <w:rFonts w:ascii="Arial" w:eastAsia="Arial" w:hAnsi="Arial" w:cs="Arial"/>
          <w:sz w:val="20"/>
          <w:szCs w:val="20"/>
        </w:rPr>
      </w:pPr>
      <w:r>
        <w:rPr>
          <w:rFonts w:ascii="Arial" w:eastAsia="Arial" w:hAnsi="Arial" w:cs="Arial"/>
          <w:sz w:val="20"/>
          <w:szCs w:val="20"/>
        </w:rPr>
        <w:t>Prezes Zarządu/POB</w:t>
      </w:r>
    </w:p>
    <w:p w14:paraId="0220DDEE" w14:textId="77777777" w:rsidR="0018092A" w:rsidRDefault="00C60593">
      <w:pPr>
        <w:spacing w:before="0" w:after="0" w:line="276" w:lineRule="auto"/>
        <w:ind w:left="0" w:firstLine="0"/>
        <w:jc w:val="left"/>
        <w:rPr>
          <w:rFonts w:ascii="Arial" w:eastAsia="Arial" w:hAnsi="Arial" w:cs="Arial"/>
          <w:sz w:val="20"/>
          <w:szCs w:val="20"/>
        </w:rPr>
      </w:pPr>
      <w:proofErr w:type="spellStart"/>
      <w:r>
        <w:rPr>
          <w:rFonts w:ascii="Arial" w:eastAsia="Arial" w:hAnsi="Arial" w:cs="Arial"/>
          <w:sz w:val="20"/>
          <w:szCs w:val="20"/>
        </w:rPr>
        <w:t>Squadron</w:t>
      </w:r>
      <w:proofErr w:type="spellEnd"/>
      <w:r>
        <w:rPr>
          <w:rFonts w:ascii="Arial" w:eastAsia="Arial" w:hAnsi="Arial" w:cs="Arial"/>
          <w:sz w:val="20"/>
          <w:szCs w:val="20"/>
        </w:rPr>
        <w:t xml:space="preserve"> Sp. z o.o.</w:t>
      </w:r>
    </w:p>
    <w:p w14:paraId="41EEACC8" w14:textId="77777777" w:rsidR="0018092A" w:rsidRDefault="0018092A">
      <w:pPr>
        <w:spacing w:before="0" w:after="0" w:line="276" w:lineRule="auto"/>
        <w:ind w:left="0" w:firstLine="0"/>
        <w:jc w:val="left"/>
        <w:rPr>
          <w:rFonts w:ascii="Arial" w:eastAsia="Arial" w:hAnsi="Arial" w:cs="Arial"/>
          <w:sz w:val="22"/>
          <w:szCs w:val="22"/>
        </w:rPr>
      </w:pPr>
    </w:p>
    <w:p w14:paraId="7C674CC5" w14:textId="77777777" w:rsidR="0018092A" w:rsidRDefault="0018092A">
      <w:pPr>
        <w:spacing w:before="0" w:after="0" w:line="276" w:lineRule="auto"/>
        <w:ind w:left="0" w:firstLine="0"/>
        <w:jc w:val="left"/>
        <w:rPr>
          <w:rFonts w:ascii="Arial" w:eastAsia="Arial" w:hAnsi="Arial" w:cs="Arial"/>
          <w:sz w:val="22"/>
          <w:szCs w:val="22"/>
        </w:rPr>
      </w:pPr>
    </w:p>
    <w:p w14:paraId="6B3F5E0A" w14:textId="7C348C09" w:rsidR="0018092A" w:rsidRDefault="0018092A" w:rsidP="00AF3C07">
      <w:pPr>
        <w:ind w:left="0" w:firstLine="0"/>
        <w:rPr>
          <w:rFonts w:ascii="Arial" w:eastAsia="Arial" w:hAnsi="Arial" w:cs="Arial"/>
          <w:sz w:val="22"/>
          <w:szCs w:val="22"/>
        </w:rPr>
      </w:pPr>
    </w:p>
    <w:sectPr w:rsidR="0018092A">
      <w:headerReference w:type="default" r:id="rId14"/>
      <w:footerReference w:type="even" r:id="rId15"/>
      <w:footerReference w:type="default" r:id="rId16"/>
      <w:headerReference w:type="first" r:id="rId17"/>
      <w:footerReference w:type="first" r:id="rId18"/>
      <w:pgSz w:w="11906" w:h="16838"/>
      <w:pgMar w:top="992" w:right="1274" w:bottom="1134" w:left="992" w:header="0"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Katarzyna Baranowska" w:date="2017-11-03T21:37:00Z" w:initials="KB">
    <w:p w14:paraId="3A6F98BA" w14:textId="0EE4C440" w:rsidR="008B2E58" w:rsidRDefault="008B2E58">
      <w:pPr>
        <w:pStyle w:val="Tekstkomentarza"/>
      </w:pPr>
      <w:r>
        <w:rPr>
          <w:rStyle w:val="Odwoaniedokomentarza"/>
        </w:rPr>
        <w:annotationRef/>
      </w:r>
      <w:r>
        <w:rPr>
          <w:rFonts w:ascii="Arial" w:eastAsia="Arial" w:hAnsi="Arial" w:cs="Arial"/>
          <w:sz w:val="22"/>
          <w:szCs w:val="22"/>
        </w:rPr>
        <w:t>Obiekty</w:t>
      </w:r>
      <w:r w:rsidRPr="00736061">
        <w:rPr>
          <w:rFonts w:ascii="Arial" w:eastAsia="Arial" w:hAnsi="Arial" w:cs="Arial"/>
          <w:sz w:val="22"/>
          <w:szCs w:val="22"/>
        </w:rPr>
        <w:t xml:space="preserve"> należy ustawić w każdym miejscu obserwacji zgodnie z kolejnością określoną w Karcie Obserwacji.</w:t>
      </w:r>
    </w:p>
  </w:comment>
  <w:comment w:id="19" w:author="Katarzyna Baranowska" w:date="2017-11-03T19:52:00Z" w:initials="KB">
    <w:p w14:paraId="6F77F225" w14:textId="3AA03F40" w:rsidR="002A79DB" w:rsidRDefault="002A79DB">
      <w:pPr>
        <w:pStyle w:val="Tekstkomentarza"/>
      </w:pPr>
      <w:r>
        <w:rPr>
          <w:rStyle w:val="Odwoaniedokomentarza"/>
        </w:rPr>
        <w:annotationRef/>
      </w:r>
      <w:r>
        <w:t>Proszę sprecyzować jak głęboko wewnątrz lasu będziemy stawiać obiekty.</w:t>
      </w:r>
    </w:p>
  </w:comment>
  <w:comment w:id="20" w:author="Katarzyna Baranowska" w:date="2017-11-03T19:55:00Z" w:initials="KB">
    <w:p w14:paraId="3CF70535" w14:textId="01AE8023" w:rsidR="002A79DB" w:rsidRDefault="002A79DB">
      <w:pPr>
        <w:pStyle w:val="Tekstkomentarza"/>
      </w:pPr>
      <w:r>
        <w:rPr>
          <w:rStyle w:val="Odwoaniedokomentarza"/>
        </w:rPr>
        <w:annotationRef/>
      </w:r>
      <w:r>
        <w:t>Czy określamy udział płci?</w:t>
      </w:r>
    </w:p>
  </w:comment>
  <w:comment w:id="21" w:author="Katarzyna Baranowska" w:date="2017-11-03T19:57:00Z" w:initials="KB">
    <w:p w14:paraId="4BECEB0B" w14:textId="5A8ADC7E" w:rsidR="002A79DB" w:rsidRDefault="002A79DB">
      <w:pPr>
        <w:pStyle w:val="Tekstkomentarza"/>
      </w:pPr>
      <w:r>
        <w:rPr>
          <w:rStyle w:val="Odwoaniedokomentarza"/>
        </w:rPr>
        <w:annotationRef/>
      </w:r>
      <w:r>
        <w:t>Czy to dotyczy również naszego porównawczego badania?</w:t>
      </w:r>
    </w:p>
  </w:comment>
  <w:comment w:id="25" w:author="Maciej Stopniak" w:date="2017-11-02T13:59:00Z" w:initials="">
    <w:p w14:paraId="0BD066B4" w14:textId="77777777" w:rsidR="00665F3D" w:rsidRDefault="00665F3D">
      <w:pPr>
        <w:widowControl w:val="0"/>
        <w:spacing w:before="0" w:after="0"/>
        <w:ind w:left="0" w:firstLine="0"/>
        <w:jc w:val="left"/>
        <w:rPr>
          <w:rFonts w:ascii="Arial" w:eastAsia="Arial" w:hAnsi="Arial" w:cs="Arial"/>
          <w:sz w:val="22"/>
          <w:szCs w:val="22"/>
        </w:rPr>
      </w:pPr>
      <w:r>
        <w:rPr>
          <w:rFonts w:ascii="Arial" w:eastAsia="Arial" w:hAnsi="Arial" w:cs="Arial"/>
          <w:sz w:val="22"/>
          <w:szCs w:val="22"/>
        </w:rPr>
        <w:t>zrobić grafikę</w:t>
      </w:r>
    </w:p>
  </w:comment>
  <w:comment w:id="35" w:author="Katarzyna Baranowska" w:date="2017-11-03T11:40:00Z" w:initials="KB">
    <w:p w14:paraId="395B1837" w14:textId="041CC8CC" w:rsidR="00665F3D" w:rsidRDefault="00665F3D" w:rsidP="00C24AE6">
      <w:pPr>
        <w:pStyle w:val="Tekstkomentarza"/>
        <w:ind w:left="0" w:firstLine="0"/>
      </w:pPr>
      <w:r>
        <w:rPr>
          <w:rStyle w:val="Odwoaniedokomentarza"/>
        </w:rPr>
        <w:annotationRef/>
      </w:r>
      <w:r>
        <w:t xml:space="preserve">Proponuję zamieścić </w:t>
      </w:r>
      <w:r w:rsidR="00CE2906">
        <w:t>definicję pozycji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6F98BA" w15:done="0"/>
  <w15:commentEx w15:paraId="6F77F225" w15:done="0"/>
  <w15:commentEx w15:paraId="3CF70535" w15:done="0"/>
  <w15:commentEx w15:paraId="4BECEB0B" w15:done="0"/>
  <w15:commentEx w15:paraId="0BD066B4" w15:done="0"/>
  <w15:commentEx w15:paraId="395B183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6F98BA" w16cid:durableId="1DA76031"/>
  <w16cid:commentId w16cid:paraId="6F77F225" w16cid:durableId="1DA74787"/>
  <w16cid:commentId w16cid:paraId="3CF70535" w16cid:durableId="1DA74820"/>
  <w16cid:commentId w16cid:paraId="4BECEB0B" w16cid:durableId="1DA748A8"/>
  <w16cid:commentId w16cid:paraId="0BD066B4" w16cid:durableId="1DA6B16B"/>
  <w16cid:commentId w16cid:paraId="395B1837" w16cid:durableId="1DA6D4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C590B" w14:textId="77777777" w:rsidR="001B3E67" w:rsidRDefault="001B3E67">
      <w:pPr>
        <w:spacing w:before="0" w:after="0"/>
      </w:pPr>
      <w:r>
        <w:separator/>
      </w:r>
    </w:p>
  </w:endnote>
  <w:endnote w:type="continuationSeparator" w:id="0">
    <w:p w14:paraId="5BCF8E53" w14:textId="77777777" w:rsidR="001B3E67" w:rsidRDefault="001B3E6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Roboto">
    <w:altName w:val="Arial"/>
    <w:charset w:val="00"/>
    <w:family w:val="auto"/>
    <w:pitch w:val="default"/>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F49F1" w14:textId="77777777" w:rsidR="00665F3D" w:rsidRDefault="00665F3D">
    <w:pPr>
      <w:tabs>
        <w:tab w:val="center" w:pos="4536"/>
        <w:tab w:val="right" w:pos="9072"/>
      </w:tabs>
      <w:jc w:val="right"/>
    </w:pPr>
    <w:r>
      <w:fldChar w:fldCharType="begin"/>
    </w:r>
    <w:r>
      <w:instrText>PAGE</w:instrText>
    </w:r>
    <w:r>
      <w:fldChar w:fldCharType="end"/>
    </w:r>
  </w:p>
  <w:p w14:paraId="47646191" w14:textId="77777777" w:rsidR="00665F3D" w:rsidRDefault="00665F3D">
    <w:pPr>
      <w:tabs>
        <w:tab w:val="center" w:pos="4536"/>
        <w:tab w:val="right" w:pos="9072"/>
      </w:tabs>
      <w:spacing w:after="45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66ED5" w14:textId="2A62B085" w:rsidR="00665F3D" w:rsidRDefault="00665F3D">
    <w:pPr>
      <w:tabs>
        <w:tab w:val="center" w:pos="4536"/>
        <w:tab w:val="right" w:pos="9072"/>
      </w:tabs>
      <w:jc w:val="center"/>
    </w:pPr>
    <w:r>
      <w:rPr>
        <w:rFonts w:ascii="Calibri" w:eastAsia="Calibri" w:hAnsi="Calibri" w:cs="Calibri"/>
      </w:rPr>
      <w:t xml:space="preserve">METODYKA TESTOWANIA SKUTECZNOŚCI WZORÓW KAMUFLAŻY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E52E1F">
      <w:rPr>
        <w:rFonts w:ascii="Calibri" w:eastAsia="Calibri" w:hAnsi="Calibri" w:cs="Calibri"/>
        <w:noProof/>
      </w:rPr>
      <w:t>1</w:t>
    </w:r>
    <w:r>
      <w:rPr>
        <w:rFonts w:ascii="Calibri" w:eastAsia="Calibri" w:hAnsi="Calibri" w:cs="Calibri"/>
      </w:rPr>
      <w:fldChar w:fldCharType="end"/>
    </w:r>
    <w:r>
      <w:rPr>
        <w:rFonts w:ascii="Calibri" w:eastAsia="Calibri" w:hAnsi="Calibri" w:cs="Calibri"/>
      </w:rPr>
      <w:t>/</w:t>
    </w:r>
    <w:r>
      <w:rPr>
        <w:rFonts w:ascii="Calibri" w:eastAsia="Calibri" w:hAnsi="Calibri" w:cs="Calibri"/>
      </w:rPr>
      <w:fldChar w:fldCharType="begin"/>
    </w:r>
    <w:r>
      <w:rPr>
        <w:rFonts w:ascii="Calibri" w:eastAsia="Calibri" w:hAnsi="Calibri" w:cs="Calibri"/>
      </w:rPr>
      <w:instrText>NUMPAGES</w:instrText>
    </w:r>
    <w:r>
      <w:rPr>
        <w:rFonts w:ascii="Calibri" w:eastAsia="Calibri" w:hAnsi="Calibri" w:cs="Calibri"/>
      </w:rPr>
      <w:fldChar w:fldCharType="separate"/>
    </w:r>
    <w:r w:rsidR="00E52E1F">
      <w:rPr>
        <w:rFonts w:ascii="Calibri" w:eastAsia="Calibri" w:hAnsi="Calibri" w:cs="Calibri"/>
        <w:noProof/>
      </w:rPr>
      <w:t>17</w:t>
    </w:r>
    <w:r>
      <w:rPr>
        <w:rFonts w:ascii="Calibri" w:eastAsia="Calibri" w:hAnsi="Calibri" w:cs="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45387" w14:textId="77777777" w:rsidR="00665F3D" w:rsidRDefault="00665F3D">
    <w:pPr>
      <w:spacing w:after="450"/>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0AC85" w14:textId="77777777" w:rsidR="001B3E67" w:rsidRDefault="001B3E67">
      <w:pPr>
        <w:spacing w:before="0" w:after="0"/>
      </w:pPr>
      <w:r>
        <w:separator/>
      </w:r>
    </w:p>
  </w:footnote>
  <w:footnote w:type="continuationSeparator" w:id="0">
    <w:p w14:paraId="5F9CFE83" w14:textId="77777777" w:rsidR="001B3E67" w:rsidRDefault="001B3E6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7DC47" w14:textId="77777777" w:rsidR="00665F3D" w:rsidRDefault="00665F3D">
    <w:pPr>
      <w:tabs>
        <w:tab w:val="center" w:pos="4536"/>
        <w:tab w:val="right" w:pos="9072"/>
      </w:tabs>
      <w:spacing w:before="0" w:after="0"/>
      <w:jc w:val="center"/>
    </w:pPr>
    <w:r>
      <w:rPr>
        <w:rFonts w:ascii="Arial" w:eastAsia="Arial" w:hAnsi="Arial" w:cs="Arial"/>
        <w:sz w:val="20"/>
        <w:szCs w:val="20"/>
      </w:rPr>
      <w:t xml:space="preserve">POUFNE - WŁASNOŚĆ MASKPOL S.A.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6D83B" w14:textId="77777777" w:rsidR="00665F3D" w:rsidRDefault="00665F3D">
    <w:pPr>
      <w:tabs>
        <w:tab w:val="center" w:pos="4536"/>
        <w:tab w:val="right" w:pos="9072"/>
      </w:tabs>
      <w:spacing w:before="709" w:after="0"/>
      <w:rPr>
        <w:b/>
        <w:sz w:val="20"/>
        <w:szCs w:val="20"/>
      </w:rPr>
    </w:pPr>
    <w:r>
      <w:rPr>
        <w:b/>
        <w:sz w:val="20"/>
        <w:szCs w:val="20"/>
      </w:rPr>
      <w:tab/>
    </w:r>
  </w:p>
  <w:p w14:paraId="41221724" w14:textId="77777777" w:rsidR="00665F3D" w:rsidRDefault="00665F3D">
    <w:pPr>
      <w:tabs>
        <w:tab w:val="center" w:pos="4536"/>
        <w:tab w:val="right" w:pos="9072"/>
      </w:tabs>
      <w:spacing w:before="709" w:after="0"/>
      <w:rPr>
        <w:b/>
        <w:sz w:val="20"/>
        <w:szCs w:val="20"/>
      </w:rPr>
    </w:pPr>
  </w:p>
  <w:p w14:paraId="53DE9366" w14:textId="77777777" w:rsidR="00665F3D" w:rsidRDefault="00665F3D">
    <w:pPr>
      <w:tabs>
        <w:tab w:val="center" w:pos="4536"/>
        <w:tab w:val="right" w:pos="9072"/>
      </w:tabs>
      <w:spacing w:before="709" w:after="0"/>
      <w:rPr>
        <w:b/>
        <w:sz w:val="20"/>
        <w:szCs w:val="20"/>
      </w:rPr>
    </w:pPr>
  </w:p>
  <w:p w14:paraId="1CC9894C" w14:textId="77777777" w:rsidR="00665F3D" w:rsidRDefault="00665F3D">
    <w:pPr>
      <w:tabs>
        <w:tab w:val="center" w:pos="4536"/>
        <w:tab w:val="right" w:pos="9072"/>
      </w:tabs>
      <w:spacing w:before="709" w:after="0"/>
      <w:rPr>
        <w:b/>
        <w:sz w:val="20"/>
        <w:szCs w:val="20"/>
      </w:rPr>
    </w:pPr>
    <w:r>
      <w:rPr>
        <w:b/>
        <w:sz w:val="20"/>
        <w:szCs w:val="20"/>
      </w:rPr>
      <w:t xml:space="preserve">Dokument stanowi własność Przedsiębiorstwa Sprzętu Ochronnego MASKPOL S.A. </w:t>
    </w:r>
  </w:p>
  <w:p w14:paraId="7AA4E8E5" w14:textId="77777777" w:rsidR="00665F3D" w:rsidRDefault="00665F3D">
    <w:pPr>
      <w:tabs>
        <w:tab w:val="center" w:pos="4536"/>
        <w:tab w:val="right" w:pos="9072"/>
      </w:tabs>
      <w:spacing w:before="0" w:after="0"/>
    </w:pPr>
    <w:r>
      <w:rPr>
        <w:b/>
        <w:color w:val="333333"/>
        <w:sz w:val="20"/>
        <w:szCs w:val="20"/>
        <w:highlight w:val="white"/>
      </w:rPr>
      <w:t>Zabronione jest kopiowanie, rozpowszechnianie, zmiana, bądź udostępnianie osobom trzecim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D2A02"/>
    <w:multiLevelType w:val="multilevel"/>
    <w:tmpl w:val="82046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0C4B98"/>
    <w:multiLevelType w:val="multilevel"/>
    <w:tmpl w:val="B18850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6477A4"/>
    <w:multiLevelType w:val="hybridMultilevel"/>
    <w:tmpl w:val="2AFC9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DF864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C769FD"/>
    <w:multiLevelType w:val="multilevel"/>
    <w:tmpl w:val="A9EEB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B02A10"/>
    <w:multiLevelType w:val="multilevel"/>
    <w:tmpl w:val="F52A00CE"/>
    <w:lvl w:ilvl="0">
      <w:start w:val="1"/>
      <w:numFmt w:val="decimal"/>
      <w:pStyle w:val="tytl1"/>
      <w:lvlText w:val="%1"/>
      <w:lvlJc w:val="left"/>
      <w:pPr>
        <w:ind w:left="739" w:hanging="364"/>
      </w:pPr>
      <w:rPr>
        <w:rFonts w:ascii="Arial" w:eastAsia="Arial" w:hAnsi="Arial" w:cs="Arial" w:hint="default"/>
        <w:b/>
        <w:bCs/>
        <w:color w:val="282828"/>
        <w:w w:val="106"/>
        <w:sz w:val="24"/>
        <w:szCs w:val="24"/>
      </w:rPr>
    </w:lvl>
    <w:lvl w:ilvl="1">
      <w:start w:val="1"/>
      <w:numFmt w:val="decimal"/>
      <w:pStyle w:val="tytul12"/>
      <w:lvlText w:val="%1.%2"/>
      <w:lvlJc w:val="left"/>
      <w:pPr>
        <w:ind w:left="718" w:hanging="583"/>
        <w:jc w:val="right"/>
      </w:pPr>
      <w:rPr>
        <w:rFonts w:hint="default"/>
        <w:b/>
        <w:bCs/>
        <w:spacing w:val="-1"/>
        <w:w w:val="105"/>
      </w:rPr>
    </w:lvl>
    <w:lvl w:ilvl="2">
      <w:numFmt w:val="bullet"/>
      <w:lvlText w:val="•"/>
      <w:lvlJc w:val="left"/>
      <w:pPr>
        <w:ind w:left="940" w:hanging="583"/>
      </w:pPr>
      <w:rPr>
        <w:rFonts w:hint="default"/>
      </w:rPr>
    </w:lvl>
    <w:lvl w:ilvl="3">
      <w:numFmt w:val="bullet"/>
      <w:lvlText w:val="•"/>
      <w:lvlJc w:val="left"/>
      <w:pPr>
        <w:ind w:left="2098" w:hanging="583"/>
      </w:pPr>
      <w:rPr>
        <w:rFonts w:hint="default"/>
      </w:rPr>
    </w:lvl>
    <w:lvl w:ilvl="4">
      <w:numFmt w:val="bullet"/>
      <w:lvlText w:val="•"/>
      <w:lvlJc w:val="left"/>
      <w:pPr>
        <w:ind w:left="3256" w:hanging="583"/>
      </w:pPr>
      <w:rPr>
        <w:rFonts w:hint="default"/>
      </w:rPr>
    </w:lvl>
    <w:lvl w:ilvl="5">
      <w:numFmt w:val="bullet"/>
      <w:lvlText w:val="•"/>
      <w:lvlJc w:val="left"/>
      <w:pPr>
        <w:ind w:left="4414" w:hanging="583"/>
      </w:pPr>
      <w:rPr>
        <w:rFonts w:hint="default"/>
      </w:rPr>
    </w:lvl>
    <w:lvl w:ilvl="6">
      <w:numFmt w:val="bullet"/>
      <w:lvlText w:val="•"/>
      <w:lvlJc w:val="left"/>
      <w:pPr>
        <w:ind w:left="5572" w:hanging="583"/>
      </w:pPr>
      <w:rPr>
        <w:rFonts w:hint="default"/>
      </w:rPr>
    </w:lvl>
    <w:lvl w:ilvl="7">
      <w:numFmt w:val="bullet"/>
      <w:lvlText w:val="•"/>
      <w:lvlJc w:val="left"/>
      <w:pPr>
        <w:ind w:left="6730" w:hanging="583"/>
      </w:pPr>
      <w:rPr>
        <w:rFonts w:hint="default"/>
      </w:rPr>
    </w:lvl>
    <w:lvl w:ilvl="8">
      <w:numFmt w:val="bullet"/>
      <w:lvlText w:val="•"/>
      <w:lvlJc w:val="left"/>
      <w:pPr>
        <w:ind w:left="7888" w:hanging="583"/>
      </w:pPr>
      <w:rPr>
        <w:rFonts w:hint="default"/>
      </w:rPr>
    </w:lvl>
  </w:abstractNum>
  <w:abstractNum w:abstractNumId="6" w15:restartNumberingAfterBreak="0">
    <w:nsid w:val="2D5962CD"/>
    <w:multiLevelType w:val="multilevel"/>
    <w:tmpl w:val="390CC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4F15DB"/>
    <w:multiLevelType w:val="multilevel"/>
    <w:tmpl w:val="5BECD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84F6E69"/>
    <w:multiLevelType w:val="hybridMultilevel"/>
    <w:tmpl w:val="983EF3C2"/>
    <w:lvl w:ilvl="0" w:tplc="0DE67024">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FDF0195"/>
    <w:multiLevelType w:val="hybridMultilevel"/>
    <w:tmpl w:val="DA6AB3AC"/>
    <w:lvl w:ilvl="0" w:tplc="DC044440">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00A44C7"/>
    <w:multiLevelType w:val="hybridMultilevel"/>
    <w:tmpl w:val="8C12F15E"/>
    <w:lvl w:ilvl="0" w:tplc="92401F00">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1DD429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A50073"/>
    <w:multiLevelType w:val="hybridMultilevel"/>
    <w:tmpl w:val="5316FC8E"/>
    <w:lvl w:ilvl="0" w:tplc="5EE6F9B6">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E706D16"/>
    <w:multiLevelType w:val="multilevel"/>
    <w:tmpl w:val="6A9EA5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4"/>
  </w:num>
  <w:num w:numId="3">
    <w:abstractNumId w:val="6"/>
  </w:num>
  <w:num w:numId="4">
    <w:abstractNumId w:val="13"/>
  </w:num>
  <w:num w:numId="5">
    <w:abstractNumId w:val="1"/>
  </w:num>
  <w:num w:numId="6">
    <w:abstractNumId w:val="0"/>
  </w:num>
  <w:num w:numId="7">
    <w:abstractNumId w:val="11"/>
  </w:num>
  <w:num w:numId="8">
    <w:abstractNumId w:val="2"/>
  </w:num>
  <w:num w:numId="9">
    <w:abstractNumId w:val="10"/>
  </w:num>
  <w:num w:numId="10">
    <w:abstractNumId w:val="9"/>
  </w:num>
  <w:num w:numId="11">
    <w:abstractNumId w:val="8"/>
  </w:num>
  <w:num w:numId="12">
    <w:abstractNumId w:val="12"/>
  </w:num>
  <w:num w:numId="13">
    <w:abstractNumId w:val="5"/>
  </w:num>
  <w:num w:numId="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arzyna Baranowska">
    <w15:presenceInfo w15:providerId="AD" w15:userId="S-1-5-21-3660047938-2460302735-1817052873-24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92A"/>
    <w:rsid w:val="00035DB7"/>
    <w:rsid w:val="0005729F"/>
    <w:rsid w:val="000A561B"/>
    <w:rsid w:val="0018092A"/>
    <w:rsid w:val="0018157E"/>
    <w:rsid w:val="001B3E67"/>
    <w:rsid w:val="001B56D5"/>
    <w:rsid w:val="001F250C"/>
    <w:rsid w:val="002253AF"/>
    <w:rsid w:val="0024591D"/>
    <w:rsid w:val="0028580F"/>
    <w:rsid w:val="002A79DB"/>
    <w:rsid w:val="002B23DD"/>
    <w:rsid w:val="002F3D61"/>
    <w:rsid w:val="0033376E"/>
    <w:rsid w:val="00374EF6"/>
    <w:rsid w:val="00385629"/>
    <w:rsid w:val="0038617B"/>
    <w:rsid w:val="00437A77"/>
    <w:rsid w:val="00454CDE"/>
    <w:rsid w:val="0045513D"/>
    <w:rsid w:val="004C146A"/>
    <w:rsid w:val="004D67E4"/>
    <w:rsid w:val="004E71F2"/>
    <w:rsid w:val="00582E2E"/>
    <w:rsid w:val="005842A5"/>
    <w:rsid w:val="005B6F75"/>
    <w:rsid w:val="005D6263"/>
    <w:rsid w:val="006411ED"/>
    <w:rsid w:val="00642470"/>
    <w:rsid w:val="00665F3D"/>
    <w:rsid w:val="00671050"/>
    <w:rsid w:val="006C731B"/>
    <w:rsid w:val="00736061"/>
    <w:rsid w:val="00887794"/>
    <w:rsid w:val="008B2E58"/>
    <w:rsid w:val="008C3903"/>
    <w:rsid w:val="008D271A"/>
    <w:rsid w:val="008E1EEF"/>
    <w:rsid w:val="009325D6"/>
    <w:rsid w:val="00934272"/>
    <w:rsid w:val="009627DA"/>
    <w:rsid w:val="009744CB"/>
    <w:rsid w:val="00A145DF"/>
    <w:rsid w:val="00A8284E"/>
    <w:rsid w:val="00AC4D89"/>
    <w:rsid w:val="00AF3C07"/>
    <w:rsid w:val="00B23FB0"/>
    <w:rsid w:val="00B264FE"/>
    <w:rsid w:val="00C01EE6"/>
    <w:rsid w:val="00C24AE6"/>
    <w:rsid w:val="00C32607"/>
    <w:rsid w:val="00C33283"/>
    <w:rsid w:val="00C473D1"/>
    <w:rsid w:val="00C60593"/>
    <w:rsid w:val="00C979BB"/>
    <w:rsid w:val="00CE2906"/>
    <w:rsid w:val="00D10834"/>
    <w:rsid w:val="00D347B2"/>
    <w:rsid w:val="00D40EDB"/>
    <w:rsid w:val="00D566CF"/>
    <w:rsid w:val="00E168B9"/>
    <w:rsid w:val="00E52E1F"/>
    <w:rsid w:val="00EB38FF"/>
    <w:rsid w:val="00EE37A0"/>
    <w:rsid w:val="00F36F57"/>
    <w:rsid w:val="00F965F7"/>
    <w:rsid w:val="00FD5B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9982D"/>
  <w15:docId w15:val="{457025C0-B835-41BA-8D01-DD0C047CB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pl-PL" w:eastAsia="pl-PL" w:bidi="ar-SA"/>
      </w:rPr>
    </w:rPrDefault>
    <w:pPrDefault>
      <w:pPr>
        <w:pBdr>
          <w:top w:val="nil"/>
          <w:left w:val="nil"/>
          <w:bottom w:val="nil"/>
          <w:right w:val="nil"/>
          <w:between w:val="nil"/>
        </w:pBdr>
        <w:spacing w:before="120" w:after="120"/>
        <w:ind w:left="1417" w:hanging="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style>
  <w:style w:type="paragraph" w:styleId="Nagwek1">
    <w:name w:val="heading 1"/>
    <w:basedOn w:val="Normalny"/>
    <w:next w:val="Normalny"/>
    <w:pPr>
      <w:keepNext/>
      <w:spacing w:before="0" w:after="0" w:line="276" w:lineRule="auto"/>
      <w:ind w:left="0" w:right="3491" w:firstLine="0"/>
      <w:jc w:val="left"/>
      <w:outlineLvl w:val="0"/>
    </w:pPr>
    <w:rPr>
      <w:rFonts w:ascii="Arial" w:eastAsia="Arial" w:hAnsi="Arial" w:cs="Arial"/>
      <w:b/>
    </w:rPr>
  </w:style>
  <w:style w:type="paragraph" w:styleId="Nagwek2">
    <w:name w:val="heading 2"/>
    <w:basedOn w:val="Normalny"/>
    <w:next w:val="Normalny"/>
    <w:pPr>
      <w:keepNext/>
      <w:spacing w:before="240" w:after="60"/>
      <w:outlineLvl w:val="1"/>
    </w:pPr>
    <w:rPr>
      <w:rFonts w:ascii="Cambria" w:eastAsia="Cambria" w:hAnsi="Cambria" w:cs="Cambria"/>
      <w:b/>
      <w:i/>
      <w:sz w:val="28"/>
      <w:szCs w:val="28"/>
    </w:rPr>
  </w:style>
  <w:style w:type="paragraph" w:styleId="Nagwek3">
    <w:name w:val="heading 3"/>
    <w:basedOn w:val="Normalny"/>
    <w:next w:val="Normalny"/>
    <w:pPr>
      <w:keepNext/>
      <w:spacing w:before="240" w:after="60"/>
      <w:outlineLvl w:val="2"/>
    </w:pPr>
    <w:rPr>
      <w:rFonts w:ascii="Cambria" w:eastAsia="Cambria" w:hAnsi="Cambria" w:cs="Cambria"/>
      <w:b/>
      <w:sz w:val="26"/>
      <w:szCs w:val="26"/>
    </w:rPr>
  </w:style>
  <w:style w:type="paragraph" w:styleId="Nagwek4">
    <w:name w:val="heading 4"/>
    <w:basedOn w:val="Normalny"/>
    <w:next w:val="Normalny"/>
    <w:pPr>
      <w:keepNext/>
      <w:keepLines/>
      <w:spacing w:before="200" w:after="0"/>
      <w:outlineLvl w:val="3"/>
    </w:pPr>
    <w:rPr>
      <w:rFonts w:ascii="Calibri" w:eastAsia="Calibri" w:hAnsi="Calibri" w:cs="Calibri"/>
      <w:b/>
      <w:i/>
      <w:color w:val="4472C4"/>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spacing w:before="240" w:after="60"/>
      <w:outlineLvl w:val="5"/>
    </w:pPr>
    <w:rPr>
      <w:b/>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spacing w:before="0" w:after="0" w:line="276" w:lineRule="auto"/>
      <w:ind w:left="0" w:right="3491" w:firstLine="0"/>
      <w:jc w:val="left"/>
    </w:pPr>
    <w:rPr>
      <w:rFonts w:ascii="Arial" w:eastAsia="Arial" w:hAnsi="Arial" w:cs="Arial"/>
      <w:b/>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5D6263"/>
    <w:pPr>
      <w:spacing w:before="0"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D6263"/>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C24AE6"/>
    <w:rPr>
      <w:b/>
      <w:bCs/>
    </w:rPr>
  </w:style>
  <w:style w:type="character" w:customStyle="1" w:styleId="TematkomentarzaZnak">
    <w:name w:val="Temat komentarza Znak"/>
    <w:basedOn w:val="TekstkomentarzaZnak"/>
    <w:link w:val="Tematkomentarza"/>
    <w:uiPriority w:val="99"/>
    <w:semiHidden/>
    <w:rsid w:val="00C24AE6"/>
    <w:rPr>
      <w:b/>
      <w:bCs/>
      <w:sz w:val="20"/>
      <w:szCs w:val="20"/>
    </w:rPr>
  </w:style>
  <w:style w:type="paragraph" w:styleId="Akapitzlist">
    <w:name w:val="List Paragraph"/>
    <w:basedOn w:val="Normalny"/>
    <w:uiPriority w:val="34"/>
    <w:qFormat/>
    <w:rsid w:val="00374EF6"/>
    <w:pPr>
      <w:ind w:left="720"/>
      <w:contextualSpacing/>
    </w:pPr>
  </w:style>
  <w:style w:type="paragraph" w:customStyle="1" w:styleId="tekst">
    <w:name w:val="_tekst"/>
    <w:uiPriority w:val="1"/>
    <w:qFormat/>
    <w:rsid w:val="00C01EE6"/>
    <w:pPr>
      <w:pBdr>
        <w:top w:val="none" w:sz="0" w:space="0" w:color="auto"/>
        <w:left w:val="none" w:sz="0" w:space="0" w:color="auto"/>
        <w:bottom w:val="none" w:sz="0" w:space="0" w:color="auto"/>
        <w:right w:val="none" w:sz="0" w:space="0" w:color="auto"/>
        <w:between w:val="none" w:sz="0" w:space="0" w:color="auto"/>
      </w:pBdr>
      <w:autoSpaceDE w:val="0"/>
      <w:autoSpaceDN w:val="0"/>
      <w:spacing w:after="0" w:line="276" w:lineRule="auto"/>
      <w:ind w:left="0" w:firstLine="0"/>
    </w:pPr>
    <w:rPr>
      <w:rFonts w:ascii="Arial" w:hAnsi="Arial"/>
      <w:color w:val="282828"/>
      <w:sz w:val="20"/>
      <w:szCs w:val="20"/>
    </w:rPr>
  </w:style>
  <w:style w:type="paragraph" w:customStyle="1" w:styleId="zalacznik">
    <w:name w:val="_zalacznik"/>
    <w:qFormat/>
    <w:rsid w:val="002F3D61"/>
    <w:pPr>
      <w:keepNext/>
      <w:keepLines/>
      <w:pageBreakBefore/>
      <w:pBdr>
        <w:top w:val="none" w:sz="0" w:space="0" w:color="auto"/>
        <w:left w:val="none" w:sz="0" w:space="0" w:color="auto"/>
        <w:bottom w:val="none" w:sz="0" w:space="0" w:color="auto"/>
        <w:right w:val="none" w:sz="0" w:space="0" w:color="auto"/>
        <w:between w:val="none" w:sz="0" w:space="0" w:color="auto"/>
      </w:pBdr>
      <w:spacing w:before="0" w:after="0"/>
      <w:ind w:left="0" w:firstLine="0"/>
      <w:jc w:val="right"/>
      <w:outlineLvl w:val="0"/>
    </w:pPr>
    <w:rPr>
      <w:rFonts w:ascii="Arial" w:hAnsi="Arial"/>
      <w:b/>
      <w:color w:val="auto"/>
      <w:sz w:val="22"/>
      <w:szCs w:val="20"/>
    </w:rPr>
  </w:style>
  <w:style w:type="paragraph" w:customStyle="1" w:styleId="tytl1">
    <w:name w:val="_tytl_1"/>
    <w:next w:val="tytul12"/>
    <w:uiPriority w:val="1"/>
    <w:qFormat/>
    <w:rsid w:val="009627DA"/>
    <w:pPr>
      <w:widowControl w:val="0"/>
      <w:numPr>
        <w:numId w:val="13"/>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spacing w:before="240" w:after="0"/>
      <w:jc w:val="left"/>
      <w:outlineLvl w:val="0"/>
    </w:pPr>
    <w:rPr>
      <w:rFonts w:ascii="Arial" w:eastAsia="Arial" w:hAnsi="Arial" w:cs="Arial"/>
      <w:b/>
      <w:bCs/>
      <w:color w:val="282828"/>
      <w:lang w:eastAsia="en-US"/>
    </w:rPr>
  </w:style>
  <w:style w:type="paragraph" w:customStyle="1" w:styleId="tytul12">
    <w:name w:val="_tytul_1.2"/>
    <w:uiPriority w:val="1"/>
    <w:qFormat/>
    <w:rsid w:val="009627DA"/>
    <w:pPr>
      <w:keepNext/>
      <w:keepLines/>
      <w:numPr>
        <w:ilvl w:val="1"/>
        <w:numId w:val="13"/>
      </w:numPr>
      <w:pBdr>
        <w:top w:val="none" w:sz="0" w:space="0" w:color="auto"/>
        <w:left w:val="none" w:sz="0" w:space="0" w:color="auto"/>
        <w:bottom w:val="none" w:sz="0" w:space="0" w:color="auto"/>
        <w:right w:val="none" w:sz="0" w:space="0" w:color="auto"/>
        <w:between w:val="none" w:sz="0" w:space="0" w:color="auto"/>
      </w:pBdr>
      <w:tabs>
        <w:tab w:val="left" w:pos="426"/>
      </w:tabs>
      <w:suppressAutoHyphens/>
      <w:autoSpaceDE w:val="0"/>
      <w:autoSpaceDN w:val="0"/>
      <w:spacing w:before="240"/>
      <w:contextualSpacing/>
      <w:jc w:val="left"/>
    </w:pPr>
    <w:rPr>
      <w:rFonts w:ascii="Arial" w:eastAsia="Arial" w:hAnsi="Arial" w:cs="Arial"/>
      <w:b/>
      <w:color w:val="282828"/>
      <w:sz w:val="22"/>
      <w:szCs w:val="22"/>
      <w:lang w:eastAsia="en-US"/>
    </w:rPr>
  </w:style>
  <w:style w:type="paragraph" w:customStyle="1" w:styleId="tekstbezodstepu">
    <w:name w:val="_tekst_bez_odstepu"/>
    <w:basedOn w:val="tekst"/>
    <w:uiPriority w:val="1"/>
    <w:qFormat/>
    <w:rsid w:val="009627DA"/>
    <w:pPr>
      <w:spacing w:before="0"/>
    </w:pPr>
  </w:style>
  <w:style w:type="paragraph" w:styleId="Nagwek">
    <w:name w:val="header"/>
    <w:basedOn w:val="Normalny"/>
    <w:link w:val="NagwekZnak"/>
    <w:uiPriority w:val="99"/>
    <w:unhideWhenUsed/>
    <w:rsid w:val="00035DB7"/>
    <w:pPr>
      <w:tabs>
        <w:tab w:val="center" w:pos="4536"/>
        <w:tab w:val="right" w:pos="9072"/>
      </w:tabs>
      <w:spacing w:before="0" w:after="0"/>
    </w:pPr>
  </w:style>
  <w:style w:type="character" w:customStyle="1" w:styleId="NagwekZnak">
    <w:name w:val="Nagłówek Znak"/>
    <w:basedOn w:val="Domylnaczcionkaakapitu"/>
    <w:link w:val="Nagwek"/>
    <w:uiPriority w:val="99"/>
    <w:rsid w:val="00035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17430">
      <w:bodyDiv w:val="1"/>
      <w:marLeft w:val="0"/>
      <w:marRight w:val="0"/>
      <w:marTop w:val="0"/>
      <w:marBottom w:val="0"/>
      <w:divBdr>
        <w:top w:val="none" w:sz="0" w:space="0" w:color="auto"/>
        <w:left w:val="none" w:sz="0" w:space="0" w:color="auto"/>
        <w:bottom w:val="none" w:sz="0" w:space="0" w:color="auto"/>
        <w:right w:val="none" w:sz="0" w:space="0" w:color="auto"/>
      </w:divBdr>
    </w:div>
    <w:div w:id="396173599">
      <w:bodyDiv w:val="1"/>
      <w:marLeft w:val="0"/>
      <w:marRight w:val="0"/>
      <w:marTop w:val="0"/>
      <w:marBottom w:val="0"/>
      <w:divBdr>
        <w:top w:val="none" w:sz="0" w:space="0" w:color="auto"/>
        <w:left w:val="none" w:sz="0" w:space="0" w:color="auto"/>
        <w:bottom w:val="none" w:sz="0" w:space="0" w:color="auto"/>
        <w:right w:val="none" w:sz="0" w:space="0" w:color="auto"/>
      </w:divBdr>
    </w:div>
    <w:div w:id="476917490">
      <w:bodyDiv w:val="1"/>
      <w:marLeft w:val="0"/>
      <w:marRight w:val="0"/>
      <w:marTop w:val="0"/>
      <w:marBottom w:val="0"/>
      <w:divBdr>
        <w:top w:val="none" w:sz="0" w:space="0" w:color="auto"/>
        <w:left w:val="none" w:sz="0" w:space="0" w:color="auto"/>
        <w:bottom w:val="none" w:sz="0" w:space="0" w:color="auto"/>
        <w:right w:val="none" w:sz="0" w:space="0" w:color="auto"/>
      </w:divBdr>
    </w:div>
    <w:div w:id="597981440">
      <w:bodyDiv w:val="1"/>
      <w:marLeft w:val="0"/>
      <w:marRight w:val="0"/>
      <w:marTop w:val="0"/>
      <w:marBottom w:val="0"/>
      <w:divBdr>
        <w:top w:val="none" w:sz="0" w:space="0" w:color="auto"/>
        <w:left w:val="none" w:sz="0" w:space="0" w:color="auto"/>
        <w:bottom w:val="none" w:sz="0" w:space="0" w:color="auto"/>
        <w:right w:val="none" w:sz="0" w:space="0" w:color="auto"/>
      </w:divBdr>
    </w:div>
    <w:div w:id="610169067">
      <w:bodyDiv w:val="1"/>
      <w:marLeft w:val="0"/>
      <w:marRight w:val="0"/>
      <w:marTop w:val="0"/>
      <w:marBottom w:val="0"/>
      <w:divBdr>
        <w:top w:val="none" w:sz="0" w:space="0" w:color="auto"/>
        <w:left w:val="none" w:sz="0" w:space="0" w:color="auto"/>
        <w:bottom w:val="none" w:sz="0" w:space="0" w:color="auto"/>
        <w:right w:val="none" w:sz="0" w:space="0" w:color="auto"/>
      </w:divBdr>
    </w:div>
    <w:div w:id="721633389">
      <w:bodyDiv w:val="1"/>
      <w:marLeft w:val="0"/>
      <w:marRight w:val="0"/>
      <w:marTop w:val="0"/>
      <w:marBottom w:val="0"/>
      <w:divBdr>
        <w:top w:val="none" w:sz="0" w:space="0" w:color="auto"/>
        <w:left w:val="none" w:sz="0" w:space="0" w:color="auto"/>
        <w:bottom w:val="none" w:sz="0" w:space="0" w:color="auto"/>
        <w:right w:val="none" w:sz="0" w:space="0" w:color="auto"/>
      </w:divBdr>
    </w:div>
    <w:div w:id="881405329">
      <w:bodyDiv w:val="1"/>
      <w:marLeft w:val="0"/>
      <w:marRight w:val="0"/>
      <w:marTop w:val="0"/>
      <w:marBottom w:val="0"/>
      <w:divBdr>
        <w:top w:val="none" w:sz="0" w:space="0" w:color="auto"/>
        <w:left w:val="none" w:sz="0" w:space="0" w:color="auto"/>
        <w:bottom w:val="none" w:sz="0" w:space="0" w:color="auto"/>
        <w:right w:val="none" w:sz="0" w:space="0" w:color="auto"/>
      </w:divBdr>
    </w:div>
    <w:div w:id="1185901602">
      <w:bodyDiv w:val="1"/>
      <w:marLeft w:val="0"/>
      <w:marRight w:val="0"/>
      <w:marTop w:val="0"/>
      <w:marBottom w:val="0"/>
      <w:divBdr>
        <w:top w:val="none" w:sz="0" w:space="0" w:color="auto"/>
        <w:left w:val="none" w:sz="0" w:space="0" w:color="auto"/>
        <w:bottom w:val="none" w:sz="0" w:space="0" w:color="auto"/>
        <w:right w:val="none" w:sz="0" w:space="0" w:color="auto"/>
      </w:divBdr>
    </w:div>
    <w:div w:id="1357192513">
      <w:bodyDiv w:val="1"/>
      <w:marLeft w:val="0"/>
      <w:marRight w:val="0"/>
      <w:marTop w:val="0"/>
      <w:marBottom w:val="0"/>
      <w:divBdr>
        <w:top w:val="none" w:sz="0" w:space="0" w:color="auto"/>
        <w:left w:val="none" w:sz="0" w:space="0" w:color="auto"/>
        <w:bottom w:val="none" w:sz="0" w:space="0" w:color="auto"/>
        <w:right w:val="none" w:sz="0" w:space="0" w:color="auto"/>
      </w:divBdr>
    </w:div>
    <w:div w:id="1566913509">
      <w:bodyDiv w:val="1"/>
      <w:marLeft w:val="0"/>
      <w:marRight w:val="0"/>
      <w:marTop w:val="0"/>
      <w:marBottom w:val="0"/>
      <w:divBdr>
        <w:top w:val="none" w:sz="0" w:space="0" w:color="auto"/>
        <w:left w:val="none" w:sz="0" w:space="0" w:color="auto"/>
        <w:bottom w:val="none" w:sz="0" w:space="0" w:color="auto"/>
        <w:right w:val="none" w:sz="0" w:space="0" w:color="auto"/>
      </w:divBdr>
    </w:div>
    <w:div w:id="1643804092">
      <w:bodyDiv w:val="1"/>
      <w:marLeft w:val="0"/>
      <w:marRight w:val="0"/>
      <w:marTop w:val="0"/>
      <w:marBottom w:val="0"/>
      <w:divBdr>
        <w:top w:val="none" w:sz="0" w:space="0" w:color="auto"/>
        <w:left w:val="none" w:sz="0" w:space="0" w:color="auto"/>
        <w:bottom w:val="none" w:sz="0" w:space="0" w:color="auto"/>
        <w:right w:val="none" w:sz="0" w:space="0" w:color="auto"/>
      </w:divBdr>
    </w:div>
    <w:div w:id="2119828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oleObject" Target="embeddings/oleObject1.bin"/><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17</Pages>
  <Words>4628</Words>
  <Characters>27768</Characters>
  <Application>Microsoft Office Word</Application>
  <DocSecurity>0</DocSecurity>
  <Lines>231</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Baranowska</dc:creator>
  <cp:lastModifiedBy>Katarzyna Baranowska</cp:lastModifiedBy>
  <cp:revision>10</cp:revision>
  <cp:lastPrinted>2017-11-03T08:12:00Z</cp:lastPrinted>
  <dcterms:created xsi:type="dcterms:W3CDTF">2017-11-03T21:41:00Z</dcterms:created>
  <dcterms:modified xsi:type="dcterms:W3CDTF">2017-11-03T22:10:00Z</dcterms:modified>
</cp:coreProperties>
</file>