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821" w:rsidRPr="0002648C" w:rsidRDefault="00EC0821" w:rsidP="00A36860">
      <w:pPr>
        <w:jc w:val="both"/>
        <w:rPr>
          <w:b/>
        </w:rPr>
      </w:pPr>
      <w:r w:rsidRPr="00EC0821">
        <w:rPr>
          <w:b/>
        </w:rPr>
        <w:t>Polityka kadrowa w spółkach skarbu państwa</w:t>
      </w:r>
    </w:p>
    <w:p w:rsidR="006947DC" w:rsidRDefault="00A36860" w:rsidP="00A36860">
      <w:pPr>
        <w:jc w:val="both"/>
      </w:pPr>
      <w:r>
        <w:t xml:space="preserve">Polityka kadrowa w </w:t>
      </w:r>
      <w:proofErr w:type="spellStart"/>
      <w:r>
        <w:t>ssp</w:t>
      </w:r>
      <w:proofErr w:type="spellEnd"/>
      <w:r>
        <w:t xml:space="preserve"> rządzi się własnymi prawami, które są mieszaniną doboru merytorycznego i politycznego systemu podziału łupów dodatkowo wzmocnioną charakterem i temperamentem politycznych patronów.</w:t>
      </w:r>
    </w:p>
    <w:p w:rsidR="00A36860" w:rsidRDefault="00A36860" w:rsidP="00A36860">
      <w:pPr>
        <w:jc w:val="both"/>
      </w:pPr>
      <w:r>
        <w:t xml:space="preserve">Jak wynika z dyskusji z 3 października, </w:t>
      </w:r>
      <w:r>
        <w:rPr>
          <w:i/>
        </w:rPr>
        <w:t xml:space="preserve">namaszczenie </w:t>
      </w:r>
      <w:r>
        <w:t xml:space="preserve">kandydata na stanowisko w zarządzie </w:t>
      </w:r>
      <w:proofErr w:type="spellStart"/>
      <w:r>
        <w:t>ssp</w:t>
      </w:r>
      <w:proofErr w:type="spellEnd"/>
      <w:r w:rsidR="00B747A9">
        <w:t xml:space="preserve"> odbywa się wg następujących kryteriów i w następującej sekwencji:</w:t>
      </w:r>
    </w:p>
    <w:p w:rsidR="00B747A9" w:rsidRDefault="00B747A9" w:rsidP="00B747A9">
      <w:pPr>
        <w:pStyle w:val="Akapitzlist"/>
        <w:numPr>
          <w:ilvl w:val="0"/>
          <w:numId w:val="1"/>
        </w:numPr>
        <w:jc w:val="both"/>
      </w:pPr>
      <w:r>
        <w:t>Równoważenie wpływów poszczególnych środowisk i frakcji (ta logika wskazuje, jak mocno zakorzenione jest pojęcie łupu politycznego).</w:t>
      </w:r>
    </w:p>
    <w:p w:rsidR="00B747A9" w:rsidRDefault="00B747A9" w:rsidP="00B747A9">
      <w:pPr>
        <w:pStyle w:val="Akapitzlist"/>
        <w:numPr>
          <w:ilvl w:val="0"/>
          <w:numId w:val="1"/>
        </w:numPr>
        <w:jc w:val="both"/>
      </w:pPr>
      <w:r>
        <w:t>Wzmacnianie własnego środowiska.</w:t>
      </w:r>
    </w:p>
    <w:p w:rsidR="00B747A9" w:rsidRDefault="00B747A9" w:rsidP="00B747A9">
      <w:pPr>
        <w:pStyle w:val="Akapitzlist"/>
        <w:numPr>
          <w:ilvl w:val="0"/>
          <w:numId w:val="1"/>
        </w:numPr>
        <w:jc w:val="both"/>
      </w:pPr>
      <w:r>
        <w:t>Brak kompromitujących faktów z przeszłości kandydata (</w:t>
      </w:r>
      <w:r>
        <w:rPr>
          <w:i/>
        </w:rPr>
        <w:t>wypłynięcie kwitów</w:t>
      </w:r>
      <w:r>
        <w:t xml:space="preserve"> jest bardzo niebezpieczne nie tylko dla samego kandydata, ale też dla całego środowiska i jego przywódcy – system łupów zakłada jakiś rodzaj zbiorowej odpowiedzialności). </w:t>
      </w:r>
    </w:p>
    <w:p w:rsidR="00B747A9" w:rsidRDefault="00B747A9" w:rsidP="00B747A9">
      <w:pPr>
        <w:pStyle w:val="Akapitzlist"/>
        <w:numPr>
          <w:ilvl w:val="0"/>
          <w:numId w:val="1"/>
        </w:numPr>
        <w:jc w:val="both"/>
      </w:pPr>
      <w:r>
        <w:t>Kwalifikacje.</w:t>
      </w:r>
    </w:p>
    <w:p w:rsidR="005A2AC0" w:rsidRDefault="00B747A9" w:rsidP="00B747A9">
      <w:pPr>
        <w:jc w:val="both"/>
      </w:pPr>
      <w:r>
        <w:t>Listę tę można uzupełnić</w:t>
      </w:r>
      <w:r w:rsidR="005A2AC0">
        <w:t xml:space="preserve"> o inne zasady</w:t>
      </w:r>
      <w:r w:rsidR="000A728F">
        <w:t xml:space="preserve"> i zjawiska</w:t>
      </w:r>
      <w:r w:rsidR="005A2AC0">
        <w:t>:</w:t>
      </w:r>
    </w:p>
    <w:p w:rsidR="00B747A9" w:rsidRDefault="005A2AC0" w:rsidP="005A2AC0">
      <w:pPr>
        <w:pStyle w:val="Akapitzlist"/>
        <w:numPr>
          <w:ilvl w:val="0"/>
          <w:numId w:val="1"/>
        </w:numPr>
        <w:jc w:val="both"/>
      </w:pPr>
      <w:r>
        <w:t>Pośpiech i przypadek. Dynamika procesu politycznego sprawia</w:t>
      </w:r>
      <w:r w:rsidR="008A6B46">
        <w:t xml:space="preserve"> czasami</w:t>
      </w:r>
      <w:r>
        <w:t xml:space="preserve">, że na stanowisko nominuje się nie osobę najlepszą (nawet według czterech powyższych punktów), ale akurat dostępną i akceptowalną. Zjawisko to widać szczególnie </w:t>
      </w:r>
      <w:r w:rsidR="000A728F">
        <w:t xml:space="preserve">jasno </w:t>
      </w:r>
      <w:r>
        <w:t>w przypadku zarządów często zmieniających się.</w:t>
      </w:r>
    </w:p>
    <w:p w:rsidR="005A2AC0" w:rsidRDefault="005A2AC0" w:rsidP="005A2AC0">
      <w:pPr>
        <w:pStyle w:val="Akapitzlist"/>
        <w:numPr>
          <w:ilvl w:val="0"/>
          <w:numId w:val="1"/>
        </w:numPr>
        <w:jc w:val="both"/>
      </w:pPr>
      <w:r>
        <w:t xml:space="preserve">Kandydat słaby politycznie. Bywa również, że siły przeciwstawnych </w:t>
      </w:r>
      <w:proofErr w:type="spellStart"/>
      <w:r>
        <w:t>lobbies</w:t>
      </w:r>
      <w:proofErr w:type="spellEnd"/>
      <w:r>
        <w:t xml:space="preserve"> równoważą się, więc po – czasem wielomiesięcznym – impasie zostaje nominowana osoba z zewnątrz, czasem fachowiec, ale w każdym przypadku słaby politycznie.</w:t>
      </w:r>
    </w:p>
    <w:p w:rsidR="005A2AC0" w:rsidRDefault="005A2AC0" w:rsidP="005A2AC0">
      <w:pPr>
        <w:pStyle w:val="Akapitzlist"/>
        <w:numPr>
          <w:ilvl w:val="0"/>
          <w:numId w:val="1"/>
        </w:numPr>
        <w:jc w:val="both"/>
      </w:pPr>
      <w:r>
        <w:t xml:space="preserve">Zdolność do utrzymania </w:t>
      </w:r>
      <w:r w:rsidRPr="0002648C">
        <w:rPr>
          <w:b/>
        </w:rPr>
        <w:t>spokoju społecznego</w:t>
      </w:r>
      <w:r>
        <w:t xml:space="preserve">. Ten czynnik jest istotny ze względu na wpięcie </w:t>
      </w:r>
      <w:proofErr w:type="spellStart"/>
      <w:r>
        <w:t>ssp</w:t>
      </w:r>
      <w:proofErr w:type="spellEnd"/>
      <w:r>
        <w:t xml:space="preserve"> w machinę rządzenia. A więc polityka zarządów może wpływać na notowania partii rządzącej. </w:t>
      </w:r>
    </w:p>
    <w:p w:rsidR="005A2AC0" w:rsidRDefault="005A2AC0" w:rsidP="005A2AC0">
      <w:pPr>
        <w:pStyle w:val="Akapitzlist"/>
        <w:numPr>
          <w:ilvl w:val="0"/>
          <w:numId w:val="1"/>
        </w:numPr>
        <w:jc w:val="both"/>
      </w:pPr>
      <w:r>
        <w:t xml:space="preserve">Zasady nominacji są kopiowane na niższych szczeblach. W przypadku spółek lokalnych – często wielkich zakładów – do w/w czynników dołącza </w:t>
      </w:r>
      <w:r w:rsidRPr="0002648C">
        <w:rPr>
          <w:b/>
        </w:rPr>
        <w:t>wpływ lokalnego środowiska</w:t>
      </w:r>
      <w:r>
        <w:t>. Tu podziały partyjne mają mniejsze znaczenie, a lokalne układy są bardzo często zupełnie nieczytelne dla nadzorców, a nawet menedżerów z centrali.</w:t>
      </w:r>
      <w:r w:rsidR="0002648C">
        <w:t xml:space="preserve"> Tu też rodzi się najwięcej patologii.</w:t>
      </w:r>
    </w:p>
    <w:p w:rsidR="009D107D" w:rsidRDefault="00EC0821" w:rsidP="009D107D">
      <w:pPr>
        <w:jc w:val="both"/>
      </w:pPr>
      <w:r>
        <w:t xml:space="preserve">Świat </w:t>
      </w:r>
      <w:proofErr w:type="spellStart"/>
      <w:r>
        <w:t>ssp</w:t>
      </w:r>
      <w:proofErr w:type="spellEnd"/>
      <w:r>
        <w:t xml:space="preserve"> różni się od świata korporacji prywatnych i publicznych:</w:t>
      </w:r>
    </w:p>
    <w:p w:rsidR="00EC0821" w:rsidRDefault="00EC0821" w:rsidP="00EC0821">
      <w:pPr>
        <w:pStyle w:val="Akapitzlist"/>
        <w:numPr>
          <w:ilvl w:val="0"/>
          <w:numId w:val="2"/>
        </w:numPr>
        <w:jc w:val="both"/>
      </w:pPr>
      <w:r>
        <w:t xml:space="preserve">Pierwotne źródło siły w nominacjach do </w:t>
      </w:r>
      <w:proofErr w:type="spellStart"/>
      <w:r>
        <w:t>ssp</w:t>
      </w:r>
      <w:proofErr w:type="spellEnd"/>
      <w:r>
        <w:t xml:space="preserve"> tkwi w wynikach wyborów politycznych, a w korporacjach – w zdolności do zarabiania pieniędzy.</w:t>
      </w:r>
    </w:p>
    <w:p w:rsidR="00EC0821" w:rsidRDefault="00EC0821" w:rsidP="00EC0821">
      <w:pPr>
        <w:pStyle w:val="Akapitzlist"/>
        <w:numPr>
          <w:ilvl w:val="0"/>
          <w:numId w:val="2"/>
        </w:numPr>
        <w:jc w:val="both"/>
      </w:pPr>
      <w:r w:rsidRPr="0002648C">
        <w:rPr>
          <w:b/>
        </w:rPr>
        <w:t xml:space="preserve">Gama celów strategicznych </w:t>
      </w:r>
      <w:proofErr w:type="spellStart"/>
      <w:r w:rsidRPr="0002648C">
        <w:rPr>
          <w:b/>
        </w:rPr>
        <w:t>ssp</w:t>
      </w:r>
      <w:proofErr w:type="spellEnd"/>
      <w:r w:rsidRPr="0002648C">
        <w:rPr>
          <w:b/>
        </w:rPr>
        <w:t xml:space="preserve"> jest na ogół szersza</w:t>
      </w:r>
      <w:r>
        <w:t xml:space="preserve"> niż w przypadku korporacji. Do celów biznesowych dochodzą cele społeczne, polityczne, a także zapewnianie bezpieczeństwa na określonych obszarach.</w:t>
      </w:r>
    </w:p>
    <w:p w:rsidR="00EC0821" w:rsidRDefault="00EC0821" w:rsidP="00EC0821">
      <w:pPr>
        <w:pStyle w:val="Akapitzlist"/>
        <w:numPr>
          <w:ilvl w:val="0"/>
          <w:numId w:val="2"/>
        </w:numPr>
        <w:jc w:val="both"/>
      </w:pPr>
      <w:r>
        <w:t xml:space="preserve">W korporacjach ważne jest portfolio i koncepty </w:t>
      </w:r>
      <w:r>
        <w:t xml:space="preserve">biznesowe </w:t>
      </w:r>
      <w:r>
        <w:t xml:space="preserve">przedstawiane przez kandydata, a w </w:t>
      </w:r>
      <w:proofErr w:type="spellStart"/>
      <w:r>
        <w:t>ssp</w:t>
      </w:r>
      <w:proofErr w:type="spellEnd"/>
      <w:r>
        <w:t xml:space="preserve"> – zaufanie promotora i wiara, że kandydat udźwignie zadanie.</w:t>
      </w:r>
    </w:p>
    <w:p w:rsidR="002C5169" w:rsidRDefault="002C5169" w:rsidP="000A728F">
      <w:pPr>
        <w:jc w:val="both"/>
      </w:pPr>
      <w:r>
        <w:t xml:space="preserve">Wyżej opisany system doboru kadr w </w:t>
      </w:r>
      <w:proofErr w:type="spellStart"/>
      <w:r>
        <w:t>ssp</w:t>
      </w:r>
      <w:proofErr w:type="spellEnd"/>
      <w:r>
        <w:t xml:space="preserve"> wykształcił się w zgodzie z zasadami demokracji III RP i w </w:t>
      </w:r>
      <w:r w:rsidR="0002648C">
        <w:t>tym</w:t>
      </w:r>
      <w:r>
        <w:t xml:space="preserve"> sensie </w:t>
      </w:r>
      <w:r w:rsidR="0002648C">
        <w:t xml:space="preserve">jest </w:t>
      </w:r>
      <w:r>
        <w:t xml:space="preserve">naturalny. </w:t>
      </w:r>
    </w:p>
    <w:p w:rsidR="000A728F" w:rsidRDefault="002C5169" w:rsidP="000A728F">
      <w:pPr>
        <w:jc w:val="both"/>
      </w:pPr>
      <w:r>
        <w:t>Spółki są połączone ze sferą polityczną nie tylko za pośrednictwem nominacji, ale i na inne sposoby – na przykład oczekuje się od nich</w:t>
      </w:r>
      <w:r w:rsidR="0002648C">
        <w:t xml:space="preserve"> wsparcia</w:t>
      </w:r>
      <w:r>
        <w:t xml:space="preserve">, finansowania czy wręcz realizacji polityki rządu, bywają przedmiotem politycznych transakcji, w tym międzynarodowych, ich osiągnięcia są tematem kampanii wyborczych itp. Jednocześnie </w:t>
      </w:r>
      <w:proofErr w:type="spellStart"/>
      <w:r>
        <w:t>ssp</w:t>
      </w:r>
      <w:proofErr w:type="spellEnd"/>
      <w:r>
        <w:t xml:space="preserve"> muszą działać na (niemal) pełnym rozrachunku ekonomicznym, konkurując z innymi podmiotami.</w:t>
      </w:r>
    </w:p>
    <w:p w:rsidR="002C5169" w:rsidRDefault="002C5169" w:rsidP="000A728F">
      <w:pPr>
        <w:jc w:val="both"/>
      </w:pPr>
      <w:r>
        <w:lastRenderedPageBreak/>
        <w:t xml:space="preserve">To wszystko sprawia, że misja </w:t>
      </w:r>
      <w:r w:rsidRPr="0002648C">
        <w:t>dobrego</w:t>
      </w:r>
      <w:r>
        <w:t xml:space="preserve"> prowadzenia </w:t>
      </w:r>
      <w:proofErr w:type="spellStart"/>
      <w:r>
        <w:t>ssp</w:t>
      </w:r>
      <w:proofErr w:type="spellEnd"/>
      <w:r>
        <w:t xml:space="preserve"> jest w gruncie rzeczy trudniejsza niż firmy prywatnej. Na szczęście dla zarządów (a na nieszczęście dla interesu publicznego i rynku) system zawiera pewne bezpieczniki, np. w postaci pomocy publicznej</w:t>
      </w:r>
      <w:r w:rsidR="00BE330B">
        <w:t xml:space="preserve">, różnych regulacji i interwencji, a w końcu tzw. złotego spadochronu dla tych, którzy muszą odejść. To z kolei tworzy swego rodzaju paradoks: </w:t>
      </w:r>
      <w:r w:rsidR="00BE330B" w:rsidRPr="00BE330B">
        <w:rPr>
          <w:b/>
        </w:rPr>
        <w:t xml:space="preserve">o ile dobre prowadzenie </w:t>
      </w:r>
      <w:proofErr w:type="spellStart"/>
      <w:r w:rsidR="00BE330B" w:rsidRPr="00BE330B">
        <w:rPr>
          <w:b/>
        </w:rPr>
        <w:t>ssp</w:t>
      </w:r>
      <w:proofErr w:type="spellEnd"/>
      <w:r w:rsidR="00BE330B" w:rsidRPr="00BE330B">
        <w:rPr>
          <w:b/>
        </w:rPr>
        <w:t xml:space="preserve"> jest trudne, to byle jakie jest dużo łatwiejsze niż w przypadku firmy prywatnej</w:t>
      </w:r>
      <w:r w:rsidR="00BE330B">
        <w:t>.</w:t>
      </w:r>
    </w:p>
    <w:p w:rsidR="00BE330B" w:rsidRDefault="00BE330B" w:rsidP="000A728F">
      <w:pPr>
        <w:jc w:val="both"/>
      </w:pPr>
      <w:r>
        <w:t>Dlatego do zarządów można powoływać, i powołuje się czasami nader miernych menedżerów, a ich niska jakość nie wywołuje skutków katastrofalnych – przynajmniej nie szybko.</w:t>
      </w:r>
    </w:p>
    <w:p w:rsidR="00BE330B" w:rsidRDefault="00BE330B" w:rsidP="000A728F">
      <w:pPr>
        <w:jc w:val="both"/>
      </w:pPr>
      <w:r>
        <w:t>Polityczny dobór kandydatów ma dobre strony</w:t>
      </w:r>
      <w:r w:rsidR="00D31CAC">
        <w:t>, m.in.</w:t>
      </w:r>
      <w:r>
        <w:t>:</w:t>
      </w:r>
    </w:p>
    <w:p w:rsidR="00BE330B" w:rsidRDefault="00BE330B" w:rsidP="00BE330B">
      <w:pPr>
        <w:pStyle w:val="Akapitzlist"/>
        <w:numPr>
          <w:ilvl w:val="0"/>
          <w:numId w:val="3"/>
        </w:numPr>
        <w:jc w:val="both"/>
      </w:pPr>
      <w:r>
        <w:t xml:space="preserve">Ponieważ </w:t>
      </w:r>
      <w:proofErr w:type="spellStart"/>
      <w:r>
        <w:t>ssp</w:t>
      </w:r>
      <w:proofErr w:type="spellEnd"/>
      <w:r>
        <w:t xml:space="preserve"> mają wiele misji, kandydat polityczny bywa lepiej do nich przystosowany niż typowy menedżer.</w:t>
      </w:r>
    </w:p>
    <w:p w:rsidR="00BE330B" w:rsidRDefault="00BE330B" w:rsidP="00BE330B">
      <w:pPr>
        <w:pStyle w:val="Akapitzlist"/>
        <w:numPr>
          <w:ilvl w:val="0"/>
          <w:numId w:val="3"/>
        </w:numPr>
        <w:jc w:val="both"/>
      </w:pPr>
      <w:r>
        <w:t>Polityczni członkowie zarządów lepiej poruszają się na styku sfery biznesowej z innymi.</w:t>
      </w:r>
    </w:p>
    <w:p w:rsidR="00BE330B" w:rsidRDefault="00BE330B" w:rsidP="00BE330B">
      <w:pPr>
        <w:pStyle w:val="Akapitzlist"/>
        <w:numPr>
          <w:ilvl w:val="0"/>
          <w:numId w:val="3"/>
        </w:numPr>
        <w:jc w:val="both"/>
      </w:pPr>
      <w:r>
        <w:t>Dzięki polityczno-frakcyjnej nominacji maleje prawdopodobieństwo, że menedżer sprzeniewierzy się swojej misji</w:t>
      </w:r>
      <w:r w:rsidR="0002648C">
        <w:t xml:space="preserve"> (inna rzecz, że jakość tej misji bywa wątpliwa)</w:t>
      </w:r>
      <w:r>
        <w:t>.</w:t>
      </w:r>
    </w:p>
    <w:p w:rsidR="00BE330B" w:rsidRDefault="00BE330B" w:rsidP="00BE330B">
      <w:pPr>
        <w:pStyle w:val="Akapitzlist"/>
        <w:numPr>
          <w:ilvl w:val="0"/>
          <w:numId w:val="3"/>
        </w:numPr>
        <w:jc w:val="both"/>
      </w:pPr>
      <w:r>
        <w:t>Dzięki związaniu poszczególnych członków środowiska poziom wzajemnego zaufania jest wysoki.</w:t>
      </w:r>
    </w:p>
    <w:p w:rsidR="00D214AB" w:rsidRDefault="00D214AB" w:rsidP="00BE330B">
      <w:pPr>
        <w:pStyle w:val="Akapitzlist"/>
        <w:numPr>
          <w:ilvl w:val="0"/>
          <w:numId w:val="3"/>
        </w:numPr>
        <w:jc w:val="both"/>
      </w:pPr>
      <w:r>
        <w:t xml:space="preserve">Istnieje rodzaj grupowej odpowiedzialności frakcji za wyniki pracy jej protegowanych. Zdarza się, </w:t>
      </w:r>
      <w:r w:rsidR="0002648C">
        <w:t xml:space="preserve">choć rzadko, </w:t>
      </w:r>
      <w:bookmarkStart w:id="0" w:name="_GoBack"/>
      <w:bookmarkEnd w:id="0"/>
      <w:r>
        <w:t>że cała frakcja traci wpływy z powodu miernej jakości pracy czy nieuczciwości jej przedstawicieli.</w:t>
      </w:r>
    </w:p>
    <w:p w:rsidR="00BE330B" w:rsidRDefault="00BE330B" w:rsidP="00BE330B">
      <w:pPr>
        <w:jc w:val="both"/>
      </w:pPr>
      <w:r>
        <w:t>System rodzi także patologie i niewydolności</w:t>
      </w:r>
      <w:r w:rsidR="00D31CAC">
        <w:t>, m.in.</w:t>
      </w:r>
      <w:r>
        <w:t>:</w:t>
      </w:r>
    </w:p>
    <w:p w:rsidR="00C60959" w:rsidRDefault="00C60959" w:rsidP="00BE330B">
      <w:pPr>
        <w:pStyle w:val="Akapitzlist"/>
        <w:numPr>
          <w:ilvl w:val="0"/>
          <w:numId w:val="4"/>
        </w:numPr>
        <w:jc w:val="both"/>
      </w:pPr>
      <w:r>
        <w:t>Proces rekrutacji jest zwykle szybki i oparty na bardzo niepełnych danych, co rodzi zwiększone ryzyko błędnej nominacji.</w:t>
      </w:r>
    </w:p>
    <w:p w:rsidR="00BE330B" w:rsidRDefault="00BE330B" w:rsidP="00BE330B">
      <w:pPr>
        <w:pStyle w:val="Akapitzlist"/>
        <w:numPr>
          <w:ilvl w:val="0"/>
          <w:numId w:val="4"/>
        </w:numPr>
        <w:jc w:val="both"/>
      </w:pPr>
      <w:r>
        <w:t>Prymat zasady zaufania spycha na plan dalszy kwalifikacje menedżerskie czy branżowe.</w:t>
      </w:r>
    </w:p>
    <w:p w:rsidR="00D214AB" w:rsidRDefault="00D214AB" w:rsidP="00BE330B">
      <w:pPr>
        <w:pStyle w:val="Akapitzlist"/>
        <w:numPr>
          <w:ilvl w:val="0"/>
          <w:numId w:val="4"/>
        </w:numPr>
        <w:jc w:val="both"/>
      </w:pPr>
      <w:r>
        <w:t xml:space="preserve">Kadra polityczna z zasady dość słabo </w:t>
      </w:r>
      <w:r>
        <w:rPr>
          <w:i/>
        </w:rPr>
        <w:t>wgryza</w:t>
      </w:r>
      <w:r>
        <w:t xml:space="preserve"> się w materię </w:t>
      </w:r>
      <w:proofErr w:type="spellStart"/>
      <w:r>
        <w:t>ssp</w:t>
      </w:r>
      <w:proofErr w:type="spellEnd"/>
      <w:r>
        <w:t xml:space="preserve">, bywa łatwo </w:t>
      </w:r>
      <w:r>
        <w:rPr>
          <w:i/>
        </w:rPr>
        <w:t>otorbiana</w:t>
      </w:r>
      <w:r>
        <w:t xml:space="preserve"> i ma tendencję do zamykania się w gabinetach. Trzeba pamiętać, że stanowi zwykle znikomy ułamek zatrudnionych w danej spółce i ma świadomość tymczasowości.</w:t>
      </w:r>
    </w:p>
    <w:p w:rsidR="00D214AB" w:rsidRDefault="00D214AB" w:rsidP="00BE330B">
      <w:pPr>
        <w:pStyle w:val="Akapitzlist"/>
        <w:numPr>
          <w:ilvl w:val="0"/>
          <w:numId w:val="4"/>
        </w:numPr>
        <w:jc w:val="both"/>
      </w:pPr>
      <w:r>
        <w:t xml:space="preserve">Kadra polityczna ma tendencję do faworyzowania jednych wskaźników działania firmy kosztem innych. Może doprowadzać do kryzysów, zapatrzywszy się </w:t>
      </w:r>
      <w:r>
        <w:rPr>
          <w:i/>
        </w:rPr>
        <w:t>w inną stronę.</w:t>
      </w:r>
    </w:p>
    <w:p w:rsidR="00D214AB" w:rsidRDefault="00D214AB" w:rsidP="00BE330B">
      <w:pPr>
        <w:pStyle w:val="Akapitzlist"/>
        <w:numPr>
          <w:ilvl w:val="0"/>
          <w:numId w:val="4"/>
        </w:numPr>
        <w:jc w:val="both"/>
      </w:pPr>
      <w:r>
        <w:t>Członkowie zarządów cierpią na syndrom podwójnej czy nawet wielokrotnej lojalności, np. wobec patrona politycznego, środowiska branżowego, lokalnego, a także nadzoru właścicielskiego. Zdarza się, że ponoszą odpowiedzialność za zjawiska, które w firmie prywatnej nie byłyby przedmiotem oceny nadzorczej.</w:t>
      </w:r>
    </w:p>
    <w:p w:rsidR="00D214AB" w:rsidRDefault="00D214AB" w:rsidP="00BE330B">
      <w:pPr>
        <w:pStyle w:val="Akapitzlist"/>
        <w:numPr>
          <w:ilvl w:val="0"/>
          <w:numId w:val="4"/>
        </w:numPr>
        <w:jc w:val="both"/>
      </w:pPr>
      <w:r>
        <w:t>Polityczni nominaci nie mają tendencji do obniżania kosztów. Nie wynika to z braku takich celów postawionych przez właściciela, ale z tego, że cięcie kosztów obniżałoby ich własną pozycję w skomplikowanym otoczeniu.</w:t>
      </w:r>
    </w:p>
    <w:p w:rsidR="00D214AB" w:rsidRDefault="00D214AB" w:rsidP="00BE330B">
      <w:pPr>
        <w:pStyle w:val="Akapitzlist"/>
        <w:numPr>
          <w:ilvl w:val="0"/>
          <w:numId w:val="4"/>
        </w:numPr>
        <w:jc w:val="both"/>
      </w:pPr>
      <w:r>
        <w:t>Nominaci w czasie kryzysu, grożącego im dymisją</w:t>
      </w:r>
      <w:r w:rsidR="00C60959">
        <w:t>, uciekają się do pozamerytorycznych sposobów obrony. Czyli ich misja potrafi wydłużyć się ponad miarę. Inna rzecz, że groźne kryzysy także często wywołane są przyczynami pozamerytorycznymi.</w:t>
      </w:r>
    </w:p>
    <w:p w:rsidR="00C75A2C" w:rsidRDefault="00C75A2C" w:rsidP="00BE330B">
      <w:pPr>
        <w:pStyle w:val="Akapitzlist"/>
        <w:numPr>
          <w:ilvl w:val="0"/>
          <w:numId w:val="4"/>
        </w:numPr>
        <w:jc w:val="both"/>
      </w:pPr>
      <w:r>
        <w:t xml:space="preserve">Nominaci, jeśli nie cieszą się wyjątkową pozycją polityczną, nie mają tendencji do radykalnych i nowatorskich posunięć. </w:t>
      </w:r>
      <w:proofErr w:type="spellStart"/>
      <w:r>
        <w:t>Ssp</w:t>
      </w:r>
      <w:proofErr w:type="spellEnd"/>
      <w:r>
        <w:t xml:space="preserve"> na tym polu przegrywają z firmami prywatnymi.</w:t>
      </w:r>
    </w:p>
    <w:p w:rsidR="00C75A2C" w:rsidRDefault="00C75A2C" w:rsidP="00C75A2C">
      <w:pPr>
        <w:pStyle w:val="Akapitzlist"/>
        <w:jc w:val="both"/>
      </w:pPr>
    </w:p>
    <w:p w:rsidR="00227B45" w:rsidRDefault="00C75A2C" w:rsidP="00227B45">
      <w:pPr>
        <w:jc w:val="both"/>
      </w:pPr>
      <w:r>
        <w:t>Powyższe wady systemu skutkują niższą efektywnością biznesową przedsiębiorstw, niedostatkami w innowacyjności, a także demoralizacją kadry, pogłębiającą się w miarę sprawowania władzy.</w:t>
      </w:r>
    </w:p>
    <w:p w:rsidR="00C75A2C" w:rsidRDefault="00C75A2C" w:rsidP="00227B45">
      <w:pPr>
        <w:jc w:val="both"/>
        <w:rPr>
          <w:b/>
        </w:rPr>
      </w:pPr>
      <w:r w:rsidRPr="00C75A2C">
        <w:rPr>
          <w:b/>
        </w:rPr>
        <w:t>Kierunki zmian</w:t>
      </w:r>
    </w:p>
    <w:p w:rsidR="00C75A2C" w:rsidRDefault="00C75A2C" w:rsidP="00227B45">
      <w:pPr>
        <w:jc w:val="both"/>
      </w:pPr>
      <w:r>
        <w:lastRenderedPageBreak/>
        <w:t xml:space="preserve">Ponieważ nie należy spodziewać się zmiany systemu (partie </w:t>
      </w:r>
      <w:r>
        <w:t xml:space="preserve">nadal </w:t>
      </w:r>
      <w:r>
        <w:t xml:space="preserve">będą konkurować), ani też zmniejszenia sfery spółek państwowych (przeciwnie – należy spodziewać się zwiększenia ich roli w nadchodzących dziesięcioleciach), główna zasada politycznej nominacji będzie utrzymana. Postulaty wprowadzenia czysto biznesowej, merytorycznej kontroli nad </w:t>
      </w:r>
      <w:proofErr w:type="spellStart"/>
      <w:r>
        <w:t>ssp</w:t>
      </w:r>
      <w:proofErr w:type="spellEnd"/>
      <w:r>
        <w:t xml:space="preserve"> są po prostu nierealistyczne. </w:t>
      </w:r>
    </w:p>
    <w:p w:rsidR="00C75A2C" w:rsidRDefault="00C75A2C" w:rsidP="00227B45">
      <w:pPr>
        <w:jc w:val="both"/>
      </w:pPr>
      <w:r>
        <w:t>To nie jest konstatacja całkowicie pesymistyczne. Po pierwsze, obecny system ma swoje zalety. A po drugie, można weń wprowadzić pewne modyfikacje tak, by jakość zarządzania spółkami wzrosła.</w:t>
      </w:r>
    </w:p>
    <w:p w:rsidR="00C75A2C" w:rsidRDefault="00713C79" w:rsidP="00227B45">
      <w:pPr>
        <w:jc w:val="both"/>
      </w:pPr>
      <w:r>
        <w:t>Można wstępnie sformułować kilka postulatów (do dyskusji):</w:t>
      </w:r>
    </w:p>
    <w:p w:rsidR="00713C79" w:rsidRDefault="00713C79" w:rsidP="00713C79">
      <w:pPr>
        <w:pStyle w:val="Akapitzlist"/>
        <w:numPr>
          <w:ilvl w:val="0"/>
          <w:numId w:val="5"/>
        </w:numPr>
        <w:jc w:val="both"/>
      </w:pPr>
      <w:r>
        <w:t>Ponieważ komponent polityczny przeważa w procesie rekrutacji nad biznesowym, należy podnieść jakość tego pierwszego. Może temu służyć:</w:t>
      </w:r>
    </w:p>
    <w:p w:rsidR="00713C79" w:rsidRDefault="00713C79" w:rsidP="00713C79">
      <w:pPr>
        <w:pStyle w:val="Akapitzlist"/>
        <w:numPr>
          <w:ilvl w:val="1"/>
          <w:numId w:val="5"/>
        </w:numPr>
        <w:jc w:val="both"/>
      </w:pPr>
      <w:r>
        <w:t>Wzmocnienie centrum partyjnego poprzez m.in.:</w:t>
      </w:r>
    </w:p>
    <w:p w:rsidR="00713C79" w:rsidRDefault="00713C79" w:rsidP="00713C79">
      <w:pPr>
        <w:pStyle w:val="Akapitzlist"/>
        <w:numPr>
          <w:ilvl w:val="2"/>
          <w:numId w:val="5"/>
        </w:numPr>
        <w:jc w:val="both"/>
      </w:pPr>
      <w:r>
        <w:t>Budowę centrum analitycznego zajmującego się formułowaniem wymagań merytorycznych i politycznych wobec nominatów.</w:t>
      </w:r>
    </w:p>
    <w:p w:rsidR="00713C79" w:rsidRDefault="00713C79" w:rsidP="00713C79">
      <w:pPr>
        <w:pStyle w:val="Akapitzlist"/>
        <w:numPr>
          <w:ilvl w:val="2"/>
          <w:numId w:val="5"/>
        </w:numPr>
        <w:jc w:val="both"/>
      </w:pPr>
      <w:r>
        <w:t>Wprowadzenie dla prezesów zarządów dużych spółek bezwzględnego obowiązku przedstawienia wstępnej wizji jeszcze przed podjęciem misji</w:t>
      </w:r>
      <w:r w:rsidR="00DB6BA3">
        <w:t>, a po trzech miesiącach – właściwej wizji. Prezentacje muszą zawierać nie tylko plany biznesowe, ale także wizję polityczną oraz społeczną.</w:t>
      </w:r>
    </w:p>
    <w:p w:rsidR="00713C79" w:rsidRDefault="00713C79" w:rsidP="00713C79">
      <w:pPr>
        <w:pStyle w:val="Akapitzlist"/>
        <w:numPr>
          <w:ilvl w:val="2"/>
          <w:numId w:val="5"/>
        </w:numPr>
        <w:jc w:val="both"/>
      </w:pPr>
      <w:r>
        <w:t>Wprowadzenie zasady regularnych przeglądów dokonań zarządów głównych spółek. Ucywilizowanie procesu tych przeglądów przez formalizację, stworzenie stałych gremiów, w których politycy będą zasiadać razem z ekspertami.</w:t>
      </w:r>
    </w:p>
    <w:p w:rsidR="00713C79" w:rsidRDefault="00713C79" w:rsidP="00713C79">
      <w:pPr>
        <w:pStyle w:val="Akapitzlist"/>
        <w:numPr>
          <w:ilvl w:val="2"/>
          <w:numId w:val="5"/>
        </w:numPr>
        <w:jc w:val="both"/>
      </w:pPr>
      <w:r>
        <w:t>Wzmocnienie centrum interwencyjnego, zajmującego się analizą skarg, donosów i innych sygnałów ostrzegawczych.</w:t>
      </w:r>
    </w:p>
    <w:p w:rsidR="00713C79" w:rsidRDefault="00713C79" w:rsidP="00713C79">
      <w:pPr>
        <w:pStyle w:val="Akapitzlist"/>
        <w:numPr>
          <w:ilvl w:val="1"/>
          <w:numId w:val="5"/>
        </w:numPr>
        <w:jc w:val="both"/>
      </w:pPr>
      <w:r>
        <w:t xml:space="preserve">Wzmocnienie </w:t>
      </w:r>
      <w:proofErr w:type="spellStart"/>
      <w:r>
        <w:t>zarządzalności</w:t>
      </w:r>
      <w:proofErr w:type="spellEnd"/>
      <w:r>
        <w:t xml:space="preserve"> politycznej w taki sposób, by:</w:t>
      </w:r>
    </w:p>
    <w:p w:rsidR="00713C79" w:rsidRDefault="00713C79" w:rsidP="00713C79">
      <w:pPr>
        <w:pStyle w:val="Akapitzlist"/>
        <w:numPr>
          <w:ilvl w:val="2"/>
          <w:numId w:val="5"/>
        </w:numPr>
        <w:jc w:val="both"/>
      </w:pPr>
      <w:r>
        <w:t>Zwiększyć odpowiedzialność polityczną całej frakcji</w:t>
      </w:r>
      <w:r w:rsidR="00DB6BA3">
        <w:t xml:space="preserve"> za właściwe prowadzenie spółki.</w:t>
      </w:r>
    </w:p>
    <w:p w:rsidR="00DB6BA3" w:rsidRDefault="00DB6BA3" w:rsidP="00713C79">
      <w:pPr>
        <w:pStyle w:val="Akapitzlist"/>
        <w:numPr>
          <w:ilvl w:val="2"/>
          <w:numId w:val="5"/>
        </w:numPr>
        <w:jc w:val="both"/>
      </w:pPr>
      <w:r>
        <w:t>Tworzyć polityczne fora do porozumienia i rozwiązywania konfliktów między członkami zarządu, jeśli pochodzą z różnych frakcji.</w:t>
      </w:r>
    </w:p>
    <w:p w:rsidR="00DB6BA3" w:rsidRDefault="00DB6BA3" w:rsidP="00713C79">
      <w:pPr>
        <w:pStyle w:val="Akapitzlist"/>
        <w:numPr>
          <w:ilvl w:val="2"/>
          <w:numId w:val="5"/>
        </w:numPr>
        <w:jc w:val="both"/>
      </w:pPr>
      <w:r>
        <w:t xml:space="preserve">Zapobiegać monopolizacji politycznych </w:t>
      </w:r>
      <w:proofErr w:type="spellStart"/>
      <w:r>
        <w:rPr>
          <w:i/>
        </w:rPr>
        <w:t>gatekeeperów</w:t>
      </w:r>
      <w:proofErr w:type="spellEnd"/>
      <w:r>
        <w:t xml:space="preserve">, by członkowie zarządu </w:t>
      </w:r>
      <w:proofErr w:type="spellStart"/>
      <w:r>
        <w:t>ssp</w:t>
      </w:r>
      <w:proofErr w:type="spellEnd"/>
      <w:r>
        <w:t xml:space="preserve"> dysponowali większą liczbą kanałów komunikacji z politycznymi </w:t>
      </w:r>
      <w:r>
        <w:rPr>
          <w:i/>
        </w:rPr>
        <w:t>centrami mocy.</w:t>
      </w:r>
    </w:p>
    <w:p w:rsidR="00DB6BA3" w:rsidRDefault="00DB6BA3" w:rsidP="00DB6BA3">
      <w:pPr>
        <w:pStyle w:val="Akapitzlist"/>
        <w:numPr>
          <w:ilvl w:val="1"/>
          <w:numId w:val="5"/>
        </w:numPr>
        <w:jc w:val="both"/>
      </w:pPr>
      <w:r>
        <w:t>Polityczne wzmacnianie pozycji zarządów, np. przez:</w:t>
      </w:r>
    </w:p>
    <w:p w:rsidR="00DB6BA3" w:rsidRDefault="00DB6BA3" w:rsidP="00DB6BA3">
      <w:pPr>
        <w:pStyle w:val="Akapitzlist"/>
        <w:numPr>
          <w:ilvl w:val="2"/>
          <w:numId w:val="5"/>
        </w:numPr>
        <w:jc w:val="both"/>
      </w:pPr>
      <w:r>
        <w:t>Ułatwianie kompletowania zarządów autorskich, w których lider ponosi pełną odpowiedzialność, ale i ma decydujący głos, również w sprawach personalnych.</w:t>
      </w:r>
    </w:p>
    <w:p w:rsidR="00DB6BA3" w:rsidRDefault="00DB6BA3" w:rsidP="00DB6BA3">
      <w:pPr>
        <w:pStyle w:val="Akapitzlist"/>
        <w:numPr>
          <w:ilvl w:val="2"/>
          <w:numId w:val="5"/>
        </w:numPr>
        <w:jc w:val="both"/>
      </w:pPr>
      <w:r>
        <w:t>Ochronę zarządów przed wpływami lokalnymi, branżowymi i frakcyjnymi, przynajmniej w pierwszym okresie sprawowania misji.</w:t>
      </w:r>
    </w:p>
    <w:p w:rsidR="00DB6BA3" w:rsidRDefault="00DB6BA3" w:rsidP="00DB6BA3">
      <w:pPr>
        <w:pStyle w:val="Akapitzlist"/>
        <w:numPr>
          <w:ilvl w:val="2"/>
          <w:numId w:val="5"/>
        </w:numPr>
        <w:jc w:val="both"/>
      </w:pPr>
      <w:r>
        <w:t>Wsparcie zarządów przez doradców działających na zasadzie gabinetu politycznego.</w:t>
      </w:r>
    </w:p>
    <w:p w:rsidR="00DB6BA3" w:rsidRDefault="00DB6BA3" w:rsidP="00DB6BA3">
      <w:pPr>
        <w:pStyle w:val="Akapitzlist"/>
        <w:numPr>
          <w:ilvl w:val="0"/>
          <w:numId w:val="5"/>
        </w:numPr>
        <w:jc w:val="both"/>
      </w:pPr>
      <w:r>
        <w:t xml:space="preserve">Należy stymulować rozwój specyficznego gatunku menedżera, jakim jest członek zarządu </w:t>
      </w:r>
      <w:proofErr w:type="spellStart"/>
      <w:r>
        <w:t>ssp</w:t>
      </w:r>
      <w:proofErr w:type="spellEnd"/>
      <w:r w:rsidR="004626EA">
        <w:t>. Może temu służyć:</w:t>
      </w:r>
    </w:p>
    <w:p w:rsidR="004626EA" w:rsidRDefault="004626EA" w:rsidP="004626EA">
      <w:pPr>
        <w:pStyle w:val="Akapitzlist"/>
        <w:numPr>
          <w:ilvl w:val="1"/>
          <w:numId w:val="5"/>
        </w:numPr>
        <w:jc w:val="both"/>
      </w:pPr>
      <w:r>
        <w:t>Zachęta do podnoszenia kwalifikacji (dziś w kontraktach menedżerskich zdarza się zakaz dokształcania członków zarządów na koszt firmy), wymóg ciągłego rozwoju.</w:t>
      </w:r>
    </w:p>
    <w:p w:rsidR="004626EA" w:rsidRDefault="004626EA" w:rsidP="004626EA">
      <w:pPr>
        <w:pStyle w:val="Akapitzlist"/>
        <w:numPr>
          <w:ilvl w:val="1"/>
          <w:numId w:val="5"/>
        </w:numPr>
        <w:jc w:val="both"/>
      </w:pPr>
      <w:r>
        <w:t>Punktowanie, docenianie (również w wymiarze symbolicznym) i awansowanie nominatów wykazującymi się realnymi dokonaniami.</w:t>
      </w:r>
    </w:p>
    <w:p w:rsidR="004626EA" w:rsidRDefault="004626EA" w:rsidP="004626EA">
      <w:pPr>
        <w:pStyle w:val="Akapitzlist"/>
        <w:numPr>
          <w:ilvl w:val="1"/>
          <w:numId w:val="5"/>
        </w:numPr>
        <w:jc w:val="both"/>
      </w:pPr>
      <w:r>
        <w:t>Ocena nominatów także i według kryterium głębokości wnikania w materię spółki dla przeciwdziałania zamykaniu się w gabinetach.</w:t>
      </w:r>
    </w:p>
    <w:p w:rsidR="004626EA" w:rsidRDefault="004626EA" w:rsidP="004626EA">
      <w:pPr>
        <w:pStyle w:val="Akapitzlist"/>
        <w:numPr>
          <w:ilvl w:val="1"/>
          <w:numId w:val="5"/>
        </w:numPr>
        <w:jc w:val="both"/>
      </w:pPr>
      <w:r>
        <w:lastRenderedPageBreak/>
        <w:t>Wprowadzenie zasady wybaczenia pierwszego, a karania za powtarzanie błędów.</w:t>
      </w:r>
    </w:p>
    <w:p w:rsidR="004626EA" w:rsidRDefault="004626EA" w:rsidP="004626EA">
      <w:pPr>
        <w:pStyle w:val="Akapitzlist"/>
        <w:numPr>
          <w:ilvl w:val="1"/>
          <w:numId w:val="5"/>
        </w:numPr>
        <w:jc w:val="both"/>
      </w:pPr>
      <w:r>
        <w:t xml:space="preserve">Premiowanie odwagi menedżerskiej zamiast obecnego jej karania. Brak odwagi i tyrania statut quo jest dziś jednym z najgorszych aspektów realnego działania </w:t>
      </w:r>
      <w:proofErr w:type="spellStart"/>
      <w:r>
        <w:t>ssp</w:t>
      </w:r>
      <w:proofErr w:type="spellEnd"/>
      <w:r>
        <w:t>. Zjawisko to jest fatalne na najwyższych, ale także na niższych szczeblach.</w:t>
      </w:r>
    </w:p>
    <w:p w:rsidR="004626EA" w:rsidRDefault="004626EA" w:rsidP="004626EA">
      <w:pPr>
        <w:pStyle w:val="Akapitzlist"/>
        <w:numPr>
          <w:ilvl w:val="1"/>
          <w:numId w:val="5"/>
        </w:numPr>
        <w:jc w:val="both"/>
      </w:pPr>
      <w:r>
        <w:t>Premiowanie menedżerów za ich zdolności i chęci komunikacyjne. Dobry zarząd potrafi pociągnąć za sobą ludzi, co znakomicie wpływa na wszelkie obszary działania spółki i przekłada się na sytuację finansową.</w:t>
      </w:r>
    </w:p>
    <w:p w:rsidR="004626EA" w:rsidRDefault="004626EA" w:rsidP="004626EA">
      <w:pPr>
        <w:pStyle w:val="Akapitzlist"/>
        <w:numPr>
          <w:ilvl w:val="1"/>
          <w:numId w:val="5"/>
        </w:numPr>
        <w:jc w:val="both"/>
      </w:pPr>
      <w:r>
        <w:t xml:space="preserve">Zachęcanie do wymiany doświadczeń między </w:t>
      </w:r>
      <w:proofErr w:type="spellStart"/>
      <w:r>
        <w:t>ssp</w:t>
      </w:r>
      <w:proofErr w:type="spellEnd"/>
      <w:r>
        <w:t>. Różne fora i organizacje wprawdzie istnieją, ale prawie zawsze mają charakter branżowy</w:t>
      </w:r>
      <w:r w:rsidR="0002648C">
        <w:t>, a czasem tylko fasadowy.</w:t>
      </w:r>
    </w:p>
    <w:p w:rsidR="0002648C" w:rsidRDefault="0002648C" w:rsidP="004626EA">
      <w:pPr>
        <w:pStyle w:val="Akapitzlist"/>
        <w:numPr>
          <w:ilvl w:val="1"/>
          <w:numId w:val="5"/>
        </w:numPr>
        <w:jc w:val="both"/>
      </w:pPr>
      <w:r>
        <w:t>Kreowanie etosu menedżera-państwowca, rozprzestrzenianie go.</w:t>
      </w:r>
    </w:p>
    <w:p w:rsidR="0002648C" w:rsidRDefault="0002648C" w:rsidP="0002648C">
      <w:pPr>
        <w:pStyle w:val="Akapitzlist"/>
        <w:ind w:left="1440"/>
        <w:jc w:val="both"/>
      </w:pPr>
    </w:p>
    <w:p w:rsidR="0002648C" w:rsidRDefault="0002648C" w:rsidP="0002648C">
      <w:pPr>
        <w:jc w:val="both"/>
      </w:pPr>
      <w:r>
        <w:t>Marek Wróbel</w:t>
      </w:r>
    </w:p>
    <w:p w:rsidR="0002648C" w:rsidRPr="00C75A2C" w:rsidRDefault="0002648C" w:rsidP="0002648C">
      <w:pPr>
        <w:jc w:val="both"/>
      </w:pPr>
      <w:r>
        <w:t>Październik 2018 r.</w:t>
      </w:r>
    </w:p>
    <w:sectPr w:rsidR="0002648C" w:rsidRPr="00C75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419A"/>
    <w:multiLevelType w:val="hybridMultilevel"/>
    <w:tmpl w:val="D21E6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B1D24"/>
    <w:multiLevelType w:val="hybridMultilevel"/>
    <w:tmpl w:val="7F6A9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60FC6"/>
    <w:multiLevelType w:val="hybridMultilevel"/>
    <w:tmpl w:val="00F2B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26498"/>
    <w:multiLevelType w:val="hybridMultilevel"/>
    <w:tmpl w:val="5330B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66ECA"/>
    <w:multiLevelType w:val="hybridMultilevel"/>
    <w:tmpl w:val="6D523A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7F3"/>
    <w:rsid w:val="0002648C"/>
    <w:rsid w:val="000A728F"/>
    <w:rsid w:val="00227B45"/>
    <w:rsid w:val="002C5169"/>
    <w:rsid w:val="004626EA"/>
    <w:rsid w:val="005A2AC0"/>
    <w:rsid w:val="006947DC"/>
    <w:rsid w:val="006C1C3F"/>
    <w:rsid w:val="00713C79"/>
    <w:rsid w:val="008A5D39"/>
    <w:rsid w:val="008A6B46"/>
    <w:rsid w:val="009D107D"/>
    <w:rsid w:val="00A36860"/>
    <w:rsid w:val="00B747A9"/>
    <w:rsid w:val="00BE330B"/>
    <w:rsid w:val="00C60959"/>
    <w:rsid w:val="00C75A2C"/>
    <w:rsid w:val="00C83456"/>
    <w:rsid w:val="00D214AB"/>
    <w:rsid w:val="00D31CAC"/>
    <w:rsid w:val="00DB6BA3"/>
    <w:rsid w:val="00EC0821"/>
    <w:rsid w:val="00FA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E90B"/>
  <w15:chartTrackingRefBased/>
  <w15:docId w15:val="{B8C73C32-99ED-48EE-9ADB-DAB096BA0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7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</Pages>
  <Words>1407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6</cp:revision>
  <dcterms:created xsi:type="dcterms:W3CDTF">2018-10-11T12:32:00Z</dcterms:created>
  <dcterms:modified xsi:type="dcterms:W3CDTF">2018-10-11T15:16:00Z</dcterms:modified>
</cp:coreProperties>
</file>