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D5D" w:rsidRDefault="00DA6A48" w:rsidP="00602D5D">
      <w:pP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131920">
        <w:rPr>
          <w:rFonts w:ascii="Times New Roman" w:hAnsi="Times New Roman" w:cs="Times New Roman"/>
          <w:b/>
          <w:bCs/>
          <w:sz w:val="32"/>
          <w:szCs w:val="32"/>
        </w:rPr>
        <w:t xml:space="preserve">Wstępna koncepcja sfinansowania projektu </w:t>
      </w:r>
      <w:r w:rsidR="00602D5D" w:rsidRPr="00131920">
        <w:rPr>
          <w:rFonts w:ascii="Times New Roman" w:hAnsi="Times New Roman" w:cs="Times New Roman"/>
          <w:b/>
          <w:bCs/>
          <w:sz w:val="32"/>
          <w:szCs w:val="32"/>
        </w:rPr>
        <w:t xml:space="preserve">elektrowni </w:t>
      </w:r>
      <w:r w:rsidRPr="00131920">
        <w:rPr>
          <w:rFonts w:ascii="Times New Roman" w:hAnsi="Times New Roman" w:cs="Times New Roman"/>
          <w:b/>
          <w:bCs/>
          <w:sz w:val="32"/>
          <w:szCs w:val="32"/>
        </w:rPr>
        <w:t>Ostrołęka C na paliwo węglowe</w:t>
      </w:r>
      <w:r w:rsidR="00602D5D" w:rsidRPr="00131920">
        <w:rPr>
          <w:rFonts w:ascii="Times New Roman" w:hAnsi="Times New Roman" w:cs="Times New Roman"/>
          <w:b/>
          <w:bCs/>
          <w:sz w:val="32"/>
          <w:szCs w:val="32"/>
        </w:rPr>
        <w:t xml:space="preserve"> poprzez </w:t>
      </w:r>
      <w:r w:rsidR="00602D5D" w:rsidRPr="00131920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wyłączenie kompleksu </w:t>
      </w:r>
      <w:r w:rsidR="00602D5D" w:rsidRPr="00602D5D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elektrowni ostrołęckich ze spółki ENERGA S.A. </w:t>
      </w:r>
    </w:p>
    <w:p w:rsidR="008946B0" w:rsidRPr="00131920" w:rsidRDefault="008946B0" w:rsidP="008946B0">
      <w:pPr>
        <w:rPr>
          <w:rFonts w:ascii="Times New Roman" w:hAnsi="Times New Roman" w:cs="Times New Roman"/>
          <w:b/>
          <w:sz w:val="32"/>
          <w:szCs w:val="32"/>
        </w:rPr>
      </w:pPr>
      <w:r w:rsidRPr="00131920">
        <w:rPr>
          <w:rFonts w:ascii="Times New Roman" w:hAnsi="Times New Roman" w:cs="Times New Roman"/>
          <w:b/>
          <w:sz w:val="32"/>
          <w:szCs w:val="32"/>
        </w:rPr>
        <w:t>Najszybsze przeprowadzenie tej operacji jest możliwe poprzez:</w:t>
      </w:r>
    </w:p>
    <w:p w:rsidR="008946B0" w:rsidRDefault="008946B0" w:rsidP="008946B0">
      <w:pPr>
        <w:rPr>
          <w:rFonts w:ascii="Times New Roman" w:hAnsi="Times New Roman" w:cs="Times New Roman"/>
          <w:sz w:val="28"/>
          <w:szCs w:val="28"/>
        </w:rPr>
      </w:pPr>
      <w:r w:rsidRPr="00DA6A48">
        <w:rPr>
          <w:rFonts w:ascii="Times New Roman" w:hAnsi="Times New Roman" w:cs="Times New Roman"/>
          <w:sz w:val="28"/>
          <w:szCs w:val="28"/>
        </w:rPr>
        <w:t>1.Zakup przez Enea SA</w:t>
      </w:r>
      <w:r>
        <w:rPr>
          <w:rFonts w:ascii="Times New Roman" w:hAnsi="Times New Roman" w:cs="Times New Roman"/>
          <w:sz w:val="28"/>
          <w:szCs w:val="28"/>
        </w:rPr>
        <w:t>, która</w:t>
      </w:r>
      <w:r w:rsidRPr="00DA6A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już jest właścicielem 50% udziałów, pozostałych </w:t>
      </w:r>
      <w:r w:rsidRPr="00DA6A48">
        <w:rPr>
          <w:rFonts w:ascii="Times New Roman" w:hAnsi="Times New Roman" w:cs="Times New Roman"/>
          <w:sz w:val="28"/>
          <w:szCs w:val="28"/>
        </w:rPr>
        <w:t xml:space="preserve">udziałów w spółce Ostrołęka C od Energa SA po wartości rynkowej. </w:t>
      </w:r>
    </w:p>
    <w:p w:rsidR="008946B0" w:rsidRPr="00AD40C3" w:rsidRDefault="008946B0" w:rsidP="008946B0">
      <w:pPr>
        <w:rPr>
          <w:rFonts w:ascii="Times New Roman" w:hAnsi="Times New Roman" w:cs="Times New Roman"/>
          <w:b/>
          <w:sz w:val="28"/>
          <w:szCs w:val="28"/>
        </w:rPr>
      </w:pPr>
      <w:r w:rsidRPr="00DA6A48">
        <w:rPr>
          <w:rFonts w:ascii="Times New Roman" w:hAnsi="Times New Roman" w:cs="Times New Roman"/>
          <w:sz w:val="28"/>
          <w:szCs w:val="28"/>
        </w:rPr>
        <w:t>2.Zakup elektrowni Ostrołęka B przez Enea SA od Energa SA po uwzględnieniu kosztów zamk</w:t>
      </w:r>
      <w:r>
        <w:rPr>
          <w:rFonts w:ascii="Times New Roman" w:hAnsi="Times New Roman" w:cs="Times New Roman"/>
          <w:sz w:val="28"/>
          <w:szCs w:val="28"/>
        </w:rPr>
        <w:t>nięcia</w:t>
      </w:r>
      <w:r w:rsidR="008547D7">
        <w:rPr>
          <w:rFonts w:ascii="Times New Roman" w:hAnsi="Times New Roman" w:cs="Times New Roman"/>
          <w:sz w:val="28"/>
          <w:szCs w:val="28"/>
        </w:rPr>
        <w:t xml:space="preserve"> tej</w:t>
      </w:r>
      <w:r>
        <w:rPr>
          <w:rFonts w:ascii="Times New Roman" w:hAnsi="Times New Roman" w:cs="Times New Roman"/>
          <w:sz w:val="28"/>
          <w:szCs w:val="28"/>
        </w:rPr>
        <w:t xml:space="preserve"> elektrowni ( szacunkowo 500-7</w:t>
      </w:r>
      <w:r w:rsidRPr="00DA6A48">
        <w:rPr>
          <w:rFonts w:ascii="Times New Roman" w:hAnsi="Times New Roman" w:cs="Times New Roman"/>
          <w:sz w:val="28"/>
          <w:szCs w:val="28"/>
        </w:rPr>
        <w:t xml:space="preserve">00 mln </w:t>
      </w:r>
      <w:r>
        <w:rPr>
          <w:rFonts w:ascii="Times New Roman" w:hAnsi="Times New Roman" w:cs="Times New Roman"/>
          <w:sz w:val="28"/>
          <w:szCs w:val="28"/>
        </w:rPr>
        <w:t>zł</w:t>
      </w:r>
      <w:r w:rsidRPr="00DA6A48">
        <w:rPr>
          <w:rFonts w:ascii="Times New Roman" w:hAnsi="Times New Roman" w:cs="Times New Roman"/>
          <w:sz w:val="28"/>
          <w:szCs w:val="28"/>
        </w:rPr>
        <w:t xml:space="preserve"> koszty za</w:t>
      </w:r>
      <w:r w:rsidR="008547D7">
        <w:rPr>
          <w:rFonts w:ascii="Times New Roman" w:hAnsi="Times New Roman" w:cs="Times New Roman"/>
          <w:sz w:val="28"/>
          <w:szCs w:val="28"/>
        </w:rPr>
        <w:t>mknięcia i rekultywacji terenu),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0C3">
        <w:rPr>
          <w:rFonts w:ascii="Times New Roman" w:hAnsi="Times New Roman" w:cs="Times New Roman"/>
          <w:b/>
          <w:sz w:val="28"/>
          <w:szCs w:val="28"/>
        </w:rPr>
        <w:t xml:space="preserve">Energa SA dopłaca Enea SA. </w:t>
      </w:r>
    </w:p>
    <w:p w:rsidR="008946B0" w:rsidRDefault="008946B0" w:rsidP="008946B0">
      <w:pPr>
        <w:rPr>
          <w:rFonts w:ascii="Times New Roman" w:hAnsi="Times New Roman" w:cs="Times New Roman"/>
          <w:sz w:val="28"/>
          <w:szCs w:val="28"/>
        </w:rPr>
      </w:pPr>
      <w:r w:rsidRPr="00DA6A48">
        <w:rPr>
          <w:rFonts w:ascii="Times New Roman" w:hAnsi="Times New Roman" w:cs="Times New Roman"/>
          <w:sz w:val="28"/>
          <w:szCs w:val="28"/>
        </w:rPr>
        <w:t>3.Enea SA występuje o zrefinansowanie kosztów zamknięcia Ostrołęki B do Ministerstwa Klimatu ( nowe propozycje dotyczące Zielonego Ładu dopuszczają pomoc publiczną na zamykanie elektrowni węglowych).</w:t>
      </w:r>
      <w:r>
        <w:rPr>
          <w:rFonts w:ascii="Times New Roman" w:hAnsi="Times New Roman" w:cs="Times New Roman"/>
          <w:sz w:val="28"/>
          <w:szCs w:val="28"/>
        </w:rPr>
        <w:t xml:space="preserve"> Można wykorzystać, dla wsparcia Enea S.A., ostatnią inicjatywę Rządu RP dotyczącą Pakietu antykryzysowego 212 mld zł na walkę z </w:t>
      </w:r>
      <w:proofErr w:type="spellStart"/>
      <w:r>
        <w:rPr>
          <w:rFonts w:ascii="Times New Roman" w:hAnsi="Times New Roman" w:cs="Times New Roman"/>
          <w:sz w:val="28"/>
          <w:szCs w:val="28"/>
        </w:rPr>
        <w:t>koronawirusem</w:t>
      </w:r>
      <w:proofErr w:type="spellEnd"/>
      <w:r w:rsidR="00401287">
        <w:rPr>
          <w:rFonts w:ascii="Times New Roman" w:hAnsi="Times New Roman" w:cs="Times New Roman"/>
          <w:sz w:val="28"/>
          <w:szCs w:val="28"/>
        </w:rPr>
        <w:t>, z kwoty 30 mld na inwestycje w tym energetyczne</w:t>
      </w:r>
      <w:r>
        <w:rPr>
          <w:rFonts w:ascii="Times New Roman" w:hAnsi="Times New Roman" w:cs="Times New Roman"/>
          <w:sz w:val="28"/>
          <w:szCs w:val="28"/>
        </w:rPr>
        <w:t xml:space="preserve">. Odblokowanie zatrzymanej budowy elektrowni Ostrołęka C będzie </w:t>
      </w:r>
      <w:r w:rsidR="00401287">
        <w:rPr>
          <w:rFonts w:ascii="Times New Roman" w:hAnsi="Times New Roman" w:cs="Times New Roman"/>
          <w:sz w:val="28"/>
          <w:szCs w:val="28"/>
        </w:rPr>
        <w:t xml:space="preserve">też </w:t>
      </w:r>
      <w:r>
        <w:rPr>
          <w:rFonts w:ascii="Times New Roman" w:hAnsi="Times New Roman" w:cs="Times New Roman"/>
          <w:sz w:val="28"/>
          <w:szCs w:val="28"/>
        </w:rPr>
        <w:t>dużym</w:t>
      </w:r>
      <w:r w:rsidR="00401287">
        <w:rPr>
          <w:rFonts w:ascii="Times New Roman" w:hAnsi="Times New Roman" w:cs="Times New Roman"/>
          <w:sz w:val="28"/>
          <w:szCs w:val="28"/>
        </w:rPr>
        <w:t xml:space="preserve"> ponad lokalnym</w:t>
      </w:r>
      <w:r>
        <w:rPr>
          <w:rFonts w:ascii="Times New Roman" w:hAnsi="Times New Roman" w:cs="Times New Roman"/>
          <w:sz w:val="28"/>
          <w:szCs w:val="28"/>
        </w:rPr>
        <w:t xml:space="preserve"> impulsem gospodarczym. Na placu budowy w szczycie będzie kilka tysięcy pracowników.</w:t>
      </w:r>
    </w:p>
    <w:p w:rsidR="008946B0" w:rsidRDefault="008946B0" w:rsidP="008946B0">
      <w:pPr>
        <w:rPr>
          <w:rFonts w:ascii="Times New Roman" w:hAnsi="Times New Roman" w:cs="Times New Roman"/>
          <w:sz w:val="28"/>
          <w:szCs w:val="28"/>
        </w:rPr>
      </w:pPr>
      <w:r w:rsidRPr="00DA6A48">
        <w:rPr>
          <w:rFonts w:ascii="Times New Roman" w:hAnsi="Times New Roman" w:cs="Times New Roman"/>
          <w:sz w:val="28"/>
          <w:szCs w:val="28"/>
        </w:rPr>
        <w:t>4. W ten sposób o</w:t>
      </w:r>
      <w:r>
        <w:rPr>
          <w:rFonts w:ascii="Times New Roman" w:hAnsi="Times New Roman" w:cs="Times New Roman"/>
          <w:sz w:val="28"/>
          <w:szCs w:val="28"/>
        </w:rPr>
        <w:t>bniżamy koszt inwestycji o ok. 7</w:t>
      </w:r>
      <w:r w:rsidRPr="00DA6A48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A48">
        <w:rPr>
          <w:rFonts w:ascii="Times New Roman" w:hAnsi="Times New Roman" w:cs="Times New Roman"/>
          <w:sz w:val="28"/>
          <w:szCs w:val="28"/>
        </w:rPr>
        <w:t xml:space="preserve"> mln </w:t>
      </w:r>
      <w:r>
        <w:rPr>
          <w:rFonts w:ascii="Times New Roman" w:hAnsi="Times New Roman" w:cs="Times New Roman"/>
          <w:sz w:val="28"/>
          <w:szCs w:val="28"/>
        </w:rPr>
        <w:t>zł</w:t>
      </w:r>
      <w:r w:rsidRPr="00DA6A48">
        <w:rPr>
          <w:rFonts w:ascii="Times New Roman" w:hAnsi="Times New Roman" w:cs="Times New Roman"/>
          <w:sz w:val="28"/>
          <w:szCs w:val="28"/>
        </w:rPr>
        <w:t xml:space="preserve"> dla Enea SA. </w:t>
      </w:r>
    </w:p>
    <w:p w:rsidR="008946B0" w:rsidRDefault="008946B0" w:rsidP="008946B0">
      <w:pPr>
        <w:rPr>
          <w:rFonts w:ascii="Times New Roman" w:hAnsi="Times New Roman" w:cs="Times New Roman"/>
          <w:sz w:val="28"/>
          <w:szCs w:val="28"/>
        </w:rPr>
      </w:pPr>
      <w:r w:rsidRPr="00DA6A48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A48">
        <w:rPr>
          <w:rFonts w:ascii="Times New Roman" w:hAnsi="Times New Roman" w:cs="Times New Roman"/>
          <w:sz w:val="28"/>
          <w:szCs w:val="28"/>
        </w:rPr>
        <w:t>Dokapitalizowanie Enea SA przez emisję akcji</w:t>
      </w:r>
      <w:r>
        <w:rPr>
          <w:rFonts w:ascii="Times New Roman" w:hAnsi="Times New Roman" w:cs="Times New Roman"/>
          <w:sz w:val="28"/>
          <w:szCs w:val="28"/>
        </w:rPr>
        <w:t xml:space="preserve"> (pkt 7)</w:t>
      </w:r>
      <w:r w:rsidRPr="00DA6A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A48">
        <w:rPr>
          <w:rFonts w:ascii="Times New Roman" w:hAnsi="Times New Roman" w:cs="Times New Roman"/>
          <w:sz w:val="28"/>
          <w:szCs w:val="28"/>
        </w:rPr>
        <w:t xml:space="preserve">Kwota dokapitalizowania oszacowana po analizie  możliwości inwestycyjnych Enea SA. </w:t>
      </w:r>
    </w:p>
    <w:p w:rsidR="008946B0" w:rsidRDefault="008946B0" w:rsidP="008946B0">
      <w:pPr>
        <w:rPr>
          <w:rFonts w:ascii="Times New Roman" w:hAnsi="Times New Roman" w:cs="Times New Roman"/>
          <w:sz w:val="28"/>
          <w:szCs w:val="28"/>
        </w:rPr>
      </w:pPr>
      <w:r w:rsidRPr="00DA6A48">
        <w:rPr>
          <w:rFonts w:ascii="Times New Roman" w:hAnsi="Times New Roman" w:cs="Times New Roman"/>
          <w:sz w:val="28"/>
          <w:szCs w:val="28"/>
        </w:rPr>
        <w:t xml:space="preserve">6.Wycofanie starych bloków węglowych przez Enea SA ( </w:t>
      </w:r>
      <w:r>
        <w:rPr>
          <w:rFonts w:ascii="Times New Roman" w:hAnsi="Times New Roman" w:cs="Times New Roman"/>
          <w:sz w:val="28"/>
          <w:szCs w:val="28"/>
        </w:rPr>
        <w:t>ok. 1000 MW</w:t>
      </w:r>
      <w:r w:rsidRPr="00DA6A48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946B0" w:rsidRDefault="008946B0" w:rsidP="008946B0">
      <w:pPr>
        <w:rPr>
          <w:rFonts w:ascii="Times New Roman" w:hAnsi="Times New Roman" w:cs="Times New Roman"/>
          <w:sz w:val="28"/>
          <w:szCs w:val="28"/>
        </w:rPr>
      </w:pPr>
      <w:r w:rsidRPr="00DA6A48">
        <w:rPr>
          <w:rFonts w:ascii="Times New Roman" w:hAnsi="Times New Roman" w:cs="Times New Roman"/>
          <w:sz w:val="28"/>
          <w:szCs w:val="28"/>
        </w:rPr>
        <w:t>7.Wydzielenie Ostrołęki B i C z bilansu Energa SA powinno znacząco podnieść wycenę Energa SA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A6A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Środki ze sprzedaży Energa S.A. mogą</w:t>
      </w:r>
      <w:r w:rsidRPr="00DA6A48">
        <w:rPr>
          <w:rFonts w:ascii="Times New Roman" w:hAnsi="Times New Roman" w:cs="Times New Roman"/>
          <w:sz w:val="28"/>
          <w:szCs w:val="28"/>
        </w:rPr>
        <w:t xml:space="preserve"> </w:t>
      </w:r>
      <w:r w:rsidR="00401287">
        <w:rPr>
          <w:rFonts w:ascii="Times New Roman" w:hAnsi="Times New Roman" w:cs="Times New Roman"/>
          <w:sz w:val="28"/>
          <w:szCs w:val="28"/>
        </w:rPr>
        <w:t xml:space="preserve">także </w:t>
      </w:r>
      <w:r w:rsidRPr="00DA6A48">
        <w:rPr>
          <w:rFonts w:ascii="Times New Roman" w:hAnsi="Times New Roman" w:cs="Times New Roman"/>
          <w:sz w:val="28"/>
          <w:szCs w:val="28"/>
        </w:rPr>
        <w:t xml:space="preserve">stanowić </w:t>
      </w:r>
      <w:proofErr w:type="spellStart"/>
      <w:r>
        <w:rPr>
          <w:rFonts w:ascii="Times New Roman" w:hAnsi="Times New Roman" w:cs="Times New Roman"/>
          <w:sz w:val="28"/>
          <w:szCs w:val="28"/>
        </w:rPr>
        <w:t>m.i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A6A48">
        <w:rPr>
          <w:rFonts w:ascii="Times New Roman" w:hAnsi="Times New Roman" w:cs="Times New Roman"/>
          <w:sz w:val="28"/>
          <w:szCs w:val="28"/>
        </w:rPr>
        <w:t>źródło dokapitalizowania Enea S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A6A48">
        <w:rPr>
          <w:rFonts w:ascii="Times New Roman" w:hAnsi="Times New Roman" w:cs="Times New Roman"/>
          <w:sz w:val="28"/>
          <w:szCs w:val="28"/>
        </w:rPr>
        <w:t>A.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46B0" w:rsidRDefault="008946B0" w:rsidP="00602D5D">
      <w:pP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Uzasadnienie:</w:t>
      </w:r>
    </w:p>
    <w:p w:rsidR="00B7357B" w:rsidRPr="00B7357B" w:rsidRDefault="00B7357B" w:rsidP="00602D5D">
      <w:pPr>
        <w:rPr>
          <w:rFonts w:ascii="Times New Roman" w:hAnsi="Times New Roman" w:cs="Times New Roman"/>
          <w:sz w:val="28"/>
          <w:szCs w:val="28"/>
        </w:rPr>
      </w:pPr>
      <w:r w:rsidRPr="004C68AA">
        <w:rPr>
          <w:rFonts w:ascii="Times New Roman" w:hAnsi="Times New Roman" w:cs="Times New Roman"/>
          <w:b/>
          <w:bCs/>
          <w:sz w:val="28"/>
          <w:szCs w:val="28"/>
        </w:rPr>
        <w:t>Biorąc pod uwagę proces zakupu Energi S.A. przez Orlen S.A. mogący obciążyć Orlen trudnościami kredytowymi w bankach zagranicznych z względu na elektrownię węglową oraz problemy z przestawieniem jej na inne paliwo między innymi z powodu przetargu publicznego i dużego zaawansowania budowy jako węglowej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4C68AA">
        <w:rPr>
          <w:rFonts w:ascii="Times New Roman" w:hAnsi="Times New Roman" w:cs="Times New Roman"/>
          <w:b/>
          <w:bCs/>
          <w:sz w:val="28"/>
          <w:szCs w:val="28"/>
        </w:rPr>
        <w:t xml:space="preserve"> proponuję aby wyłączyć kompleks elektrowni ostrołęckich ze spółki ENERGA S.A. </w:t>
      </w:r>
      <w:r>
        <w:rPr>
          <w:rFonts w:ascii="Times New Roman" w:hAnsi="Times New Roman" w:cs="Times New Roman"/>
          <w:sz w:val="28"/>
          <w:szCs w:val="28"/>
        </w:rPr>
        <w:t xml:space="preserve">Podniesie ta operacja jej atrakcyjność jako pierwszej dużej spółki energetyczno-dystrybucyjnej w pełni „zielonej”, da Orlenowi duży efekt dodany ze względu na dywersyfikację działalności, nie tylko pod produkcję energii zielonej ale także pod rozwój </w:t>
      </w:r>
      <w:proofErr w:type="spellStart"/>
      <w:r>
        <w:rPr>
          <w:rFonts w:ascii="Times New Roman" w:hAnsi="Times New Roman" w:cs="Times New Roman"/>
          <w:sz w:val="28"/>
          <w:szCs w:val="28"/>
        </w:rPr>
        <w:t>elektromobilności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a więc efektowny udział w budowaniu Zielonego Ładu. </w:t>
      </w:r>
    </w:p>
    <w:p w:rsidR="004F1F32" w:rsidRPr="00D275D6" w:rsidRDefault="00DA6A4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Elektrownia Ostrołęka C została pozostawiona</w:t>
      </w:r>
      <w:r w:rsidR="007B69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zgodnie ze wcześniejszą koncepcją, jako uczestnicząca w zapewnieniu bezpieczeństwa energetycznego Polski w ramach grupy </w:t>
      </w:r>
      <w:r w:rsidR="008946B0">
        <w:rPr>
          <w:rFonts w:ascii="Times New Roman" w:hAnsi="Times New Roman" w:cs="Times New Roman"/>
          <w:sz w:val="28"/>
          <w:szCs w:val="28"/>
        </w:rPr>
        <w:t xml:space="preserve">elektrowni konwencjonalnych </w:t>
      </w:r>
      <w:r>
        <w:rPr>
          <w:rFonts w:ascii="Times New Roman" w:hAnsi="Times New Roman" w:cs="Times New Roman"/>
          <w:sz w:val="28"/>
          <w:szCs w:val="28"/>
        </w:rPr>
        <w:t xml:space="preserve">notyfikowanych w Komisji Europejskiej do Rynku Mocy. Filarem tej grupy są nowe elektrownie węglowe o podniesionej efektywności ekonomicznej w stosunku do istniejących starych elektrowni ( </w:t>
      </w:r>
      <w:r w:rsidRPr="007B6916">
        <w:rPr>
          <w:rFonts w:ascii="Times New Roman" w:hAnsi="Times New Roman" w:cs="Times New Roman"/>
          <w:b/>
          <w:bCs/>
          <w:sz w:val="28"/>
          <w:szCs w:val="28"/>
        </w:rPr>
        <w:t>z tej samej ilości węgla 13% więcej energii elektrycznej</w:t>
      </w:r>
      <w:r>
        <w:rPr>
          <w:rFonts w:ascii="Times New Roman" w:hAnsi="Times New Roman" w:cs="Times New Roman"/>
          <w:sz w:val="28"/>
          <w:szCs w:val="28"/>
        </w:rPr>
        <w:t>) oraz z całkowitym wyeliminowaniem najbardziej groźnych zanieczyszczeń pyłowych i z emisją dwutlenku węgla</w:t>
      </w:r>
      <w:r w:rsidR="00725611">
        <w:rPr>
          <w:rFonts w:ascii="Times New Roman" w:hAnsi="Times New Roman" w:cs="Times New Roman"/>
          <w:sz w:val="28"/>
          <w:szCs w:val="28"/>
        </w:rPr>
        <w:t xml:space="preserve"> tylko o ok. </w:t>
      </w:r>
      <w:r w:rsidR="004F5434">
        <w:rPr>
          <w:rFonts w:ascii="Times New Roman" w:hAnsi="Times New Roman" w:cs="Times New Roman"/>
          <w:sz w:val="28"/>
          <w:szCs w:val="28"/>
        </w:rPr>
        <w:t>19</w:t>
      </w:r>
      <w:r w:rsidR="00725611">
        <w:rPr>
          <w:rFonts w:ascii="Times New Roman" w:hAnsi="Times New Roman" w:cs="Times New Roman"/>
          <w:sz w:val="28"/>
          <w:szCs w:val="28"/>
        </w:rPr>
        <w:t xml:space="preserve">% wyższą od elektrowni gazowych. </w:t>
      </w:r>
      <w:r w:rsidR="00725611" w:rsidRPr="004F5434">
        <w:rPr>
          <w:rFonts w:ascii="Times New Roman" w:hAnsi="Times New Roman" w:cs="Times New Roman"/>
          <w:b/>
          <w:sz w:val="28"/>
          <w:szCs w:val="28"/>
        </w:rPr>
        <w:t xml:space="preserve">Do tej grupy należą nasze największe bloki energetyczne o mocy ok. 1000MW: blok </w:t>
      </w:r>
      <w:r w:rsidR="00725611" w:rsidRPr="004F543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w Kozienicach, dwa bloki w Opolu, w budowie blok </w:t>
      </w:r>
      <w:r w:rsidR="008946B0">
        <w:rPr>
          <w:rFonts w:ascii="Times New Roman" w:hAnsi="Times New Roman" w:cs="Times New Roman"/>
          <w:b/>
          <w:sz w:val="28"/>
          <w:szCs w:val="28"/>
        </w:rPr>
        <w:t xml:space="preserve">w Jaworznie i blok w Ostrołęce </w:t>
      </w:r>
      <w:r w:rsidR="008946B0" w:rsidRPr="006B4019">
        <w:rPr>
          <w:rFonts w:ascii="Times New Roman" w:hAnsi="Times New Roman" w:cs="Times New Roman"/>
          <w:b/>
          <w:sz w:val="28"/>
          <w:szCs w:val="28"/>
        </w:rPr>
        <w:t>oraz 500MW blok</w:t>
      </w:r>
      <w:r w:rsidR="00B4396C">
        <w:rPr>
          <w:rFonts w:ascii="Times New Roman" w:hAnsi="Times New Roman" w:cs="Times New Roman"/>
          <w:sz w:val="28"/>
          <w:szCs w:val="28"/>
        </w:rPr>
        <w:t xml:space="preserve"> </w:t>
      </w:r>
      <w:r w:rsidR="008946B0" w:rsidRPr="004F5434">
        <w:rPr>
          <w:rFonts w:ascii="Times New Roman" w:hAnsi="Times New Roman" w:cs="Times New Roman"/>
          <w:b/>
          <w:sz w:val="28"/>
          <w:szCs w:val="28"/>
        </w:rPr>
        <w:t xml:space="preserve">w Turowie, </w:t>
      </w:r>
      <w:r w:rsidR="00B439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131920">
        <w:rPr>
          <w:rFonts w:ascii="Times New Roman" w:hAnsi="Times New Roman" w:cs="Times New Roman"/>
          <w:sz w:val="28"/>
          <w:szCs w:val="28"/>
        </w:rPr>
        <w:t xml:space="preserve">         </w:t>
      </w:r>
      <w:r w:rsidR="004F5434">
        <w:rPr>
          <w:rFonts w:ascii="Times New Roman" w:hAnsi="Times New Roman" w:cs="Times New Roman"/>
          <w:sz w:val="28"/>
          <w:szCs w:val="28"/>
        </w:rPr>
        <w:t>Dla tych bloków</w:t>
      </w:r>
      <w:r w:rsidR="00725611">
        <w:rPr>
          <w:rFonts w:ascii="Times New Roman" w:hAnsi="Times New Roman" w:cs="Times New Roman"/>
          <w:sz w:val="28"/>
          <w:szCs w:val="28"/>
        </w:rPr>
        <w:t xml:space="preserve"> </w:t>
      </w:r>
      <w:r w:rsidR="004F5434">
        <w:rPr>
          <w:rFonts w:ascii="Times New Roman" w:hAnsi="Times New Roman" w:cs="Times New Roman"/>
          <w:sz w:val="28"/>
          <w:szCs w:val="28"/>
        </w:rPr>
        <w:t xml:space="preserve">węglowych </w:t>
      </w:r>
      <w:r w:rsidR="00725611">
        <w:rPr>
          <w:rFonts w:ascii="Times New Roman" w:hAnsi="Times New Roman" w:cs="Times New Roman"/>
          <w:sz w:val="28"/>
          <w:szCs w:val="28"/>
        </w:rPr>
        <w:t>K</w:t>
      </w:r>
      <w:r w:rsidR="006B4019">
        <w:rPr>
          <w:rFonts w:ascii="Times New Roman" w:hAnsi="Times New Roman" w:cs="Times New Roman"/>
          <w:sz w:val="28"/>
          <w:szCs w:val="28"/>
        </w:rPr>
        <w:t xml:space="preserve">omisja </w:t>
      </w:r>
      <w:r w:rsidR="00725611">
        <w:rPr>
          <w:rFonts w:ascii="Times New Roman" w:hAnsi="Times New Roman" w:cs="Times New Roman"/>
          <w:sz w:val="28"/>
          <w:szCs w:val="28"/>
        </w:rPr>
        <w:t>E</w:t>
      </w:r>
      <w:r w:rsidR="006B4019">
        <w:rPr>
          <w:rFonts w:ascii="Times New Roman" w:hAnsi="Times New Roman" w:cs="Times New Roman"/>
          <w:sz w:val="28"/>
          <w:szCs w:val="28"/>
        </w:rPr>
        <w:t>uropejska</w:t>
      </w:r>
      <w:r w:rsidR="00725611">
        <w:rPr>
          <w:rFonts w:ascii="Times New Roman" w:hAnsi="Times New Roman" w:cs="Times New Roman"/>
          <w:sz w:val="28"/>
          <w:szCs w:val="28"/>
        </w:rPr>
        <w:t xml:space="preserve"> zgodziła się na największe kontrakty </w:t>
      </w:r>
      <w:proofErr w:type="spellStart"/>
      <w:r w:rsidR="00725611">
        <w:rPr>
          <w:rFonts w:ascii="Times New Roman" w:hAnsi="Times New Roman" w:cs="Times New Roman"/>
          <w:sz w:val="28"/>
          <w:szCs w:val="28"/>
        </w:rPr>
        <w:t>mocowe</w:t>
      </w:r>
      <w:proofErr w:type="spellEnd"/>
      <w:r w:rsidR="00725611">
        <w:rPr>
          <w:rFonts w:ascii="Times New Roman" w:hAnsi="Times New Roman" w:cs="Times New Roman"/>
          <w:sz w:val="28"/>
          <w:szCs w:val="28"/>
        </w:rPr>
        <w:t xml:space="preserve"> tj. na okres 15 lat z możliwością przedłużenia na kolejne 5 lat.</w:t>
      </w:r>
      <w:r w:rsidR="004B3651">
        <w:rPr>
          <w:rFonts w:ascii="Times New Roman" w:hAnsi="Times New Roman" w:cs="Times New Roman"/>
          <w:sz w:val="28"/>
          <w:szCs w:val="28"/>
        </w:rPr>
        <w:t xml:space="preserve"> </w:t>
      </w:r>
      <w:r w:rsidR="004B3651" w:rsidRPr="004B3651">
        <w:rPr>
          <w:rFonts w:ascii="Times New Roman" w:hAnsi="Times New Roman" w:cs="Times New Roman"/>
          <w:b/>
          <w:bCs/>
          <w:sz w:val="28"/>
          <w:szCs w:val="28"/>
        </w:rPr>
        <w:t xml:space="preserve">Kontrowersyjna Ostrołęka C uzyskała kontrakt </w:t>
      </w:r>
      <w:proofErr w:type="spellStart"/>
      <w:r w:rsidR="007B6916">
        <w:rPr>
          <w:rFonts w:ascii="Times New Roman" w:hAnsi="Times New Roman" w:cs="Times New Roman"/>
          <w:b/>
          <w:bCs/>
          <w:sz w:val="28"/>
          <w:szCs w:val="28"/>
        </w:rPr>
        <w:t>mocowy</w:t>
      </w:r>
      <w:proofErr w:type="spellEnd"/>
      <w:r w:rsidR="007B69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B3651" w:rsidRPr="004B3651">
        <w:rPr>
          <w:rFonts w:ascii="Times New Roman" w:hAnsi="Times New Roman" w:cs="Times New Roman"/>
          <w:b/>
          <w:bCs/>
          <w:sz w:val="28"/>
          <w:szCs w:val="28"/>
        </w:rPr>
        <w:t>od 2023r do 2038r</w:t>
      </w:r>
      <w:r w:rsidR="004B3651">
        <w:rPr>
          <w:rFonts w:ascii="Times New Roman" w:hAnsi="Times New Roman" w:cs="Times New Roman"/>
          <w:b/>
          <w:bCs/>
          <w:sz w:val="28"/>
          <w:szCs w:val="28"/>
        </w:rPr>
        <w:t xml:space="preserve"> na kwotę 2,7 mld zł</w:t>
      </w:r>
      <w:r w:rsidR="006B401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6B4019">
        <w:rPr>
          <w:rFonts w:ascii="Times New Roman" w:hAnsi="Times New Roman" w:cs="Times New Roman"/>
          <w:bCs/>
          <w:sz w:val="28"/>
          <w:szCs w:val="28"/>
        </w:rPr>
        <w:t>jako zwrot utraconych przychodów z tytułu przestojów podczas pracy energetyki odnawialnej.</w:t>
      </w:r>
      <w:r w:rsidR="00B4396C">
        <w:rPr>
          <w:rFonts w:ascii="Times New Roman" w:hAnsi="Times New Roman" w:cs="Times New Roman"/>
          <w:b/>
          <w:bCs/>
          <w:sz w:val="28"/>
          <w:szCs w:val="28"/>
        </w:rPr>
        <w:t xml:space="preserve"> W związku z tym kontraktem </w:t>
      </w:r>
      <w:r w:rsidR="006B4019">
        <w:rPr>
          <w:rFonts w:ascii="Times New Roman" w:hAnsi="Times New Roman" w:cs="Times New Roman"/>
          <w:b/>
          <w:bCs/>
          <w:sz w:val="28"/>
          <w:szCs w:val="28"/>
        </w:rPr>
        <w:t xml:space="preserve">Ostrołęka C </w:t>
      </w:r>
      <w:r w:rsidR="00B4396C">
        <w:rPr>
          <w:rFonts w:ascii="Times New Roman" w:hAnsi="Times New Roman" w:cs="Times New Roman"/>
          <w:b/>
          <w:bCs/>
          <w:sz w:val="28"/>
          <w:szCs w:val="28"/>
        </w:rPr>
        <w:t>podpisała długoterminową umowę na dostawy węgla z Polską Grupą Górniczą</w:t>
      </w:r>
      <w:r w:rsidR="00B4396C" w:rsidRPr="006B401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B4019" w:rsidRPr="006B4019">
        <w:rPr>
          <w:rFonts w:ascii="Times New Roman" w:hAnsi="Times New Roman" w:cs="Times New Roman"/>
          <w:bCs/>
          <w:sz w:val="28"/>
          <w:szCs w:val="28"/>
        </w:rPr>
        <w:t>Zerwanie tego kontraktu to dodatkowe odszkodowania i utrata kilku tysięcy miejsc pracy na Śląsku.</w:t>
      </w:r>
      <w:r w:rsidR="006B40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4396C">
        <w:rPr>
          <w:rFonts w:ascii="Times New Roman" w:hAnsi="Times New Roman" w:cs="Times New Roman"/>
          <w:bCs/>
          <w:sz w:val="28"/>
          <w:szCs w:val="28"/>
        </w:rPr>
        <w:t>Z</w:t>
      </w:r>
      <w:r w:rsidR="004F5434">
        <w:rPr>
          <w:rFonts w:ascii="Times New Roman" w:hAnsi="Times New Roman" w:cs="Times New Roman"/>
          <w:bCs/>
          <w:sz w:val="28"/>
          <w:szCs w:val="28"/>
        </w:rPr>
        <w:t>wracam</w:t>
      </w:r>
      <w:r w:rsidR="006B4019">
        <w:rPr>
          <w:rFonts w:ascii="Times New Roman" w:hAnsi="Times New Roman" w:cs="Times New Roman"/>
          <w:bCs/>
          <w:sz w:val="28"/>
          <w:szCs w:val="28"/>
        </w:rPr>
        <w:t>y</w:t>
      </w:r>
      <w:r w:rsidR="004F5434">
        <w:rPr>
          <w:rFonts w:ascii="Times New Roman" w:hAnsi="Times New Roman" w:cs="Times New Roman"/>
          <w:bCs/>
          <w:sz w:val="28"/>
          <w:szCs w:val="28"/>
        </w:rPr>
        <w:t xml:space="preserve"> uwagę, że ceny praw do emisji już uzyskiwały </w:t>
      </w:r>
      <w:r w:rsidR="00B4396C">
        <w:rPr>
          <w:rFonts w:ascii="Times New Roman" w:hAnsi="Times New Roman" w:cs="Times New Roman"/>
          <w:bCs/>
          <w:sz w:val="28"/>
          <w:szCs w:val="28"/>
        </w:rPr>
        <w:t xml:space="preserve">w przeszłości </w:t>
      </w:r>
      <w:r w:rsidR="004F5434">
        <w:rPr>
          <w:rFonts w:ascii="Times New Roman" w:hAnsi="Times New Roman" w:cs="Times New Roman"/>
          <w:bCs/>
          <w:sz w:val="28"/>
          <w:szCs w:val="28"/>
        </w:rPr>
        <w:t>w</w:t>
      </w:r>
      <w:r w:rsidR="00B4396C">
        <w:rPr>
          <w:rFonts w:ascii="Times New Roman" w:hAnsi="Times New Roman" w:cs="Times New Roman"/>
          <w:bCs/>
          <w:sz w:val="28"/>
          <w:szCs w:val="28"/>
        </w:rPr>
        <w:t>ielkości</w:t>
      </w:r>
      <w:r w:rsidR="004F5434">
        <w:rPr>
          <w:rFonts w:ascii="Times New Roman" w:hAnsi="Times New Roman" w:cs="Times New Roman"/>
          <w:bCs/>
          <w:sz w:val="28"/>
          <w:szCs w:val="28"/>
        </w:rPr>
        <w:t xml:space="preserve"> wyższe niż obecnie a potem były duże spadki,- sytuacja obecna wywołała następny spadek z prawie 30 euro na 17 i dalej</w:t>
      </w:r>
      <w:r w:rsidR="00B4396C">
        <w:rPr>
          <w:rFonts w:ascii="Times New Roman" w:hAnsi="Times New Roman" w:cs="Times New Roman"/>
          <w:bCs/>
          <w:sz w:val="28"/>
          <w:szCs w:val="28"/>
        </w:rPr>
        <w:t xml:space="preserve"> utrzymuje się tendencja spadkowa.</w:t>
      </w:r>
      <w:r w:rsidR="00725611">
        <w:rPr>
          <w:rFonts w:ascii="Times New Roman" w:hAnsi="Times New Roman" w:cs="Times New Roman"/>
          <w:sz w:val="28"/>
          <w:szCs w:val="28"/>
        </w:rPr>
        <w:t xml:space="preserve"> </w:t>
      </w:r>
      <w:r w:rsidR="00B439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725611">
        <w:rPr>
          <w:rFonts w:ascii="Times New Roman" w:hAnsi="Times New Roman" w:cs="Times New Roman"/>
          <w:sz w:val="28"/>
          <w:szCs w:val="28"/>
        </w:rPr>
        <w:t>Bloki w starych technologiach dostały</w:t>
      </w:r>
      <w:r w:rsidR="006B4019">
        <w:rPr>
          <w:rFonts w:ascii="Times New Roman" w:hAnsi="Times New Roman" w:cs="Times New Roman"/>
          <w:sz w:val="28"/>
          <w:szCs w:val="28"/>
        </w:rPr>
        <w:t xml:space="preserve"> następujące kontrakty </w:t>
      </w:r>
      <w:proofErr w:type="spellStart"/>
      <w:r w:rsidR="006B4019">
        <w:rPr>
          <w:rFonts w:ascii="Times New Roman" w:hAnsi="Times New Roman" w:cs="Times New Roman"/>
          <w:sz w:val="28"/>
          <w:szCs w:val="28"/>
        </w:rPr>
        <w:t>mocowe</w:t>
      </w:r>
      <w:proofErr w:type="spellEnd"/>
      <w:r w:rsidR="00725611">
        <w:rPr>
          <w:rFonts w:ascii="Times New Roman" w:hAnsi="Times New Roman" w:cs="Times New Roman"/>
          <w:sz w:val="28"/>
          <w:szCs w:val="28"/>
        </w:rPr>
        <w:t>: kilka najlepszych kontrakty 5 letnie a pozostałe kontrakty roczne. Dla kilkunastu jednorocznych kończy się okres ich funkcjonowania z końcem 2021r</w:t>
      </w:r>
      <w:r w:rsidR="004B3651">
        <w:rPr>
          <w:rFonts w:ascii="Times New Roman" w:hAnsi="Times New Roman" w:cs="Times New Roman"/>
          <w:sz w:val="28"/>
          <w:szCs w:val="28"/>
        </w:rPr>
        <w:t xml:space="preserve"> z dla pozostałych z końcem 2025r. Po 2025r, z tytułu zamknięcia najstarszych elektrowni węglowych, będzie w Polsce </w:t>
      </w:r>
      <w:r w:rsidR="006B4019">
        <w:rPr>
          <w:rFonts w:ascii="Times New Roman" w:hAnsi="Times New Roman" w:cs="Times New Roman"/>
          <w:b/>
          <w:sz w:val="28"/>
          <w:szCs w:val="28"/>
        </w:rPr>
        <w:t>mniej o ok. 7</w:t>
      </w:r>
      <w:r w:rsidR="004B3651" w:rsidRPr="004F5434">
        <w:rPr>
          <w:rFonts w:ascii="Times New Roman" w:hAnsi="Times New Roman" w:cs="Times New Roman"/>
          <w:b/>
          <w:sz w:val="28"/>
          <w:szCs w:val="28"/>
        </w:rPr>
        <w:t>000 MW mocy e</w:t>
      </w:r>
      <w:r w:rsidR="006B4019">
        <w:rPr>
          <w:rFonts w:ascii="Times New Roman" w:hAnsi="Times New Roman" w:cs="Times New Roman"/>
          <w:b/>
          <w:sz w:val="28"/>
          <w:szCs w:val="28"/>
        </w:rPr>
        <w:t>l</w:t>
      </w:r>
      <w:r w:rsidR="004B3651" w:rsidRPr="004F5434">
        <w:rPr>
          <w:rFonts w:ascii="Times New Roman" w:hAnsi="Times New Roman" w:cs="Times New Roman"/>
          <w:b/>
          <w:sz w:val="28"/>
          <w:szCs w:val="28"/>
        </w:rPr>
        <w:t>e</w:t>
      </w:r>
      <w:r w:rsidR="006B4019">
        <w:rPr>
          <w:rFonts w:ascii="Times New Roman" w:hAnsi="Times New Roman" w:cs="Times New Roman"/>
          <w:b/>
          <w:sz w:val="28"/>
          <w:szCs w:val="28"/>
        </w:rPr>
        <w:t>k</w:t>
      </w:r>
      <w:r w:rsidR="004B3651" w:rsidRPr="004F5434">
        <w:rPr>
          <w:rFonts w:ascii="Times New Roman" w:hAnsi="Times New Roman" w:cs="Times New Roman"/>
          <w:b/>
          <w:sz w:val="28"/>
          <w:szCs w:val="28"/>
        </w:rPr>
        <w:t>t</w:t>
      </w:r>
      <w:r w:rsidR="006B4019">
        <w:rPr>
          <w:rFonts w:ascii="Times New Roman" w:hAnsi="Times New Roman" w:cs="Times New Roman"/>
          <w:b/>
          <w:sz w:val="28"/>
          <w:szCs w:val="28"/>
        </w:rPr>
        <w:t>r</w:t>
      </w:r>
      <w:r w:rsidR="004B3651" w:rsidRPr="004F5434">
        <w:rPr>
          <w:rFonts w:ascii="Times New Roman" w:hAnsi="Times New Roman" w:cs="Times New Roman"/>
          <w:b/>
          <w:sz w:val="28"/>
          <w:szCs w:val="28"/>
        </w:rPr>
        <w:t>ycznych, czyli zużycie węgla energetycznego spadnie o ok. 12-15 mln ton.</w:t>
      </w:r>
      <w:r w:rsidR="004B3651">
        <w:rPr>
          <w:rFonts w:ascii="Times New Roman" w:hAnsi="Times New Roman" w:cs="Times New Roman"/>
          <w:sz w:val="28"/>
          <w:szCs w:val="28"/>
        </w:rPr>
        <w:t xml:space="preserve"> </w:t>
      </w:r>
      <w:r w:rsidR="004B3651" w:rsidRPr="004F5434">
        <w:rPr>
          <w:rFonts w:ascii="Times New Roman" w:hAnsi="Times New Roman" w:cs="Times New Roman"/>
          <w:b/>
          <w:sz w:val="28"/>
          <w:szCs w:val="28"/>
        </w:rPr>
        <w:t>W ostatnich 2 latach</w:t>
      </w:r>
      <w:r w:rsidR="004F5434" w:rsidRPr="004F5434">
        <w:rPr>
          <w:rFonts w:ascii="Times New Roman" w:hAnsi="Times New Roman" w:cs="Times New Roman"/>
          <w:b/>
          <w:sz w:val="28"/>
          <w:szCs w:val="28"/>
        </w:rPr>
        <w:t xml:space="preserve"> energetyka korzystała z importowanego węgla</w:t>
      </w:r>
      <w:r w:rsidR="004B3651" w:rsidRPr="004F5434">
        <w:rPr>
          <w:rFonts w:ascii="Times New Roman" w:hAnsi="Times New Roman" w:cs="Times New Roman"/>
          <w:b/>
          <w:sz w:val="28"/>
          <w:szCs w:val="28"/>
        </w:rPr>
        <w:t xml:space="preserve"> w </w:t>
      </w:r>
      <w:r w:rsidR="004F5434" w:rsidRPr="004F5434">
        <w:rPr>
          <w:rFonts w:ascii="Times New Roman" w:hAnsi="Times New Roman" w:cs="Times New Roman"/>
          <w:b/>
          <w:sz w:val="28"/>
          <w:szCs w:val="28"/>
        </w:rPr>
        <w:t>wielkości</w:t>
      </w:r>
      <w:r w:rsidR="004B3651" w:rsidRPr="004F5434">
        <w:rPr>
          <w:rFonts w:ascii="Times New Roman" w:hAnsi="Times New Roman" w:cs="Times New Roman"/>
          <w:b/>
          <w:sz w:val="28"/>
          <w:szCs w:val="28"/>
        </w:rPr>
        <w:t xml:space="preserve"> nieprzekraczając</w:t>
      </w:r>
      <w:r w:rsidR="004F5434" w:rsidRPr="004F5434">
        <w:rPr>
          <w:rFonts w:ascii="Times New Roman" w:hAnsi="Times New Roman" w:cs="Times New Roman"/>
          <w:b/>
          <w:sz w:val="28"/>
          <w:szCs w:val="28"/>
        </w:rPr>
        <w:t>ej</w:t>
      </w:r>
      <w:r w:rsidR="004B3651" w:rsidRPr="004F5434">
        <w:rPr>
          <w:rFonts w:ascii="Times New Roman" w:hAnsi="Times New Roman" w:cs="Times New Roman"/>
          <w:b/>
          <w:sz w:val="28"/>
          <w:szCs w:val="28"/>
        </w:rPr>
        <w:t xml:space="preserve"> 5 mln ton</w:t>
      </w:r>
      <w:r w:rsidR="006B4019">
        <w:rPr>
          <w:rFonts w:ascii="Times New Roman" w:hAnsi="Times New Roman" w:cs="Times New Roman"/>
          <w:b/>
          <w:sz w:val="28"/>
          <w:szCs w:val="28"/>
        </w:rPr>
        <w:t xml:space="preserve"> rocznie</w:t>
      </w:r>
      <w:r w:rsidR="004B3651" w:rsidRPr="004F5434">
        <w:rPr>
          <w:rFonts w:ascii="Times New Roman" w:hAnsi="Times New Roman" w:cs="Times New Roman"/>
          <w:b/>
          <w:sz w:val="28"/>
          <w:szCs w:val="28"/>
        </w:rPr>
        <w:t>.</w:t>
      </w:r>
      <w:r w:rsidR="004B3651">
        <w:rPr>
          <w:rFonts w:ascii="Times New Roman" w:hAnsi="Times New Roman" w:cs="Times New Roman"/>
          <w:sz w:val="28"/>
          <w:szCs w:val="28"/>
        </w:rPr>
        <w:t xml:space="preserve"> Pozostały import to elektrociepłownie i w wielkości ok. 5-6 mln ton indywidualni użytkownicy. </w:t>
      </w:r>
      <w:r w:rsidR="004B3651" w:rsidRPr="00144D30">
        <w:rPr>
          <w:rFonts w:ascii="Times New Roman" w:hAnsi="Times New Roman" w:cs="Times New Roman"/>
          <w:b/>
          <w:bCs/>
          <w:sz w:val="28"/>
          <w:szCs w:val="28"/>
        </w:rPr>
        <w:t>Z punktu widzenia rodzących się problemów Śląska a także bilansu mocy po 2025r</w:t>
      </w:r>
      <w:r w:rsidR="004F5434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4B3651" w:rsidRPr="00144D30">
        <w:rPr>
          <w:rFonts w:ascii="Times New Roman" w:hAnsi="Times New Roman" w:cs="Times New Roman"/>
          <w:b/>
          <w:bCs/>
          <w:sz w:val="28"/>
          <w:szCs w:val="28"/>
        </w:rPr>
        <w:t xml:space="preserve"> Ostrołęka jako </w:t>
      </w:r>
      <w:r w:rsidR="0044544E" w:rsidRPr="00144D30">
        <w:rPr>
          <w:rFonts w:ascii="Times New Roman" w:hAnsi="Times New Roman" w:cs="Times New Roman"/>
          <w:b/>
          <w:bCs/>
          <w:sz w:val="28"/>
          <w:szCs w:val="28"/>
        </w:rPr>
        <w:t>w</w:t>
      </w:r>
      <w:r w:rsidR="004B3651" w:rsidRPr="00144D30">
        <w:rPr>
          <w:rFonts w:ascii="Times New Roman" w:hAnsi="Times New Roman" w:cs="Times New Roman"/>
          <w:b/>
          <w:bCs/>
          <w:sz w:val="28"/>
          <w:szCs w:val="28"/>
        </w:rPr>
        <w:t>ęglowa</w:t>
      </w:r>
      <w:r w:rsidR="00B4396C">
        <w:rPr>
          <w:rFonts w:ascii="Times New Roman" w:hAnsi="Times New Roman" w:cs="Times New Roman"/>
          <w:b/>
          <w:bCs/>
          <w:sz w:val="28"/>
          <w:szCs w:val="28"/>
        </w:rPr>
        <w:t xml:space="preserve"> jest bardzo potrzebna,</w:t>
      </w:r>
      <w:r w:rsidR="0044544E" w:rsidRPr="00144D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44D30" w:rsidRPr="00144D30">
        <w:rPr>
          <w:rFonts w:ascii="Times New Roman" w:hAnsi="Times New Roman" w:cs="Times New Roman"/>
          <w:b/>
          <w:bCs/>
          <w:sz w:val="28"/>
          <w:szCs w:val="28"/>
        </w:rPr>
        <w:t>gdyż dostawy gazu i ropy, nawet z państw zachodnich, nie są pewne ze względu na sprawność terrorystyczną wywiadu rosyjskiego.</w:t>
      </w:r>
      <w:r w:rsidR="00DB42CE">
        <w:rPr>
          <w:rFonts w:ascii="Times New Roman" w:hAnsi="Times New Roman" w:cs="Times New Roman"/>
          <w:sz w:val="28"/>
          <w:szCs w:val="28"/>
        </w:rPr>
        <w:t xml:space="preserve"> Z tej przyczyny stała się</w:t>
      </w:r>
      <w:r w:rsidR="00144D30">
        <w:rPr>
          <w:rFonts w:ascii="Times New Roman" w:hAnsi="Times New Roman" w:cs="Times New Roman"/>
          <w:sz w:val="28"/>
          <w:szCs w:val="28"/>
        </w:rPr>
        <w:t xml:space="preserve"> element</w:t>
      </w:r>
      <w:r w:rsidR="00DB42CE">
        <w:rPr>
          <w:rFonts w:ascii="Times New Roman" w:hAnsi="Times New Roman" w:cs="Times New Roman"/>
          <w:sz w:val="28"/>
          <w:szCs w:val="28"/>
        </w:rPr>
        <w:t>em</w:t>
      </w:r>
      <w:r w:rsidR="00144D30">
        <w:rPr>
          <w:rFonts w:ascii="Times New Roman" w:hAnsi="Times New Roman" w:cs="Times New Roman"/>
          <w:sz w:val="28"/>
          <w:szCs w:val="28"/>
        </w:rPr>
        <w:t xml:space="preserve"> programu PiS </w:t>
      </w:r>
      <w:r w:rsidR="00DB42CE">
        <w:rPr>
          <w:rFonts w:ascii="Times New Roman" w:hAnsi="Times New Roman" w:cs="Times New Roman"/>
          <w:sz w:val="28"/>
          <w:szCs w:val="28"/>
        </w:rPr>
        <w:t xml:space="preserve">w 2015 </w:t>
      </w:r>
      <w:r w:rsidR="00144D30">
        <w:rPr>
          <w:rFonts w:ascii="Times New Roman" w:hAnsi="Times New Roman" w:cs="Times New Roman"/>
          <w:sz w:val="28"/>
          <w:szCs w:val="28"/>
        </w:rPr>
        <w:t>w zakresie bezpieczeństwa energetycznego</w:t>
      </w:r>
      <w:r w:rsidR="00DB42CE">
        <w:rPr>
          <w:rFonts w:ascii="Times New Roman" w:hAnsi="Times New Roman" w:cs="Times New Roman"/>
          <w:sz w:val="28"/>
          <w:szCs w:val="28"/>
        </w:rPr>
        <w:t>,</w:t>
      </w:r>
      <w:r w:rsidR="00144D30">
        <w:rPr>
          <w:rFonts w:ascii="Times New Roman" w:hAnsi="Times New Roman" w:cs="Times New Roman"/>
          <w:sz w:val="28"/>
          <w:szCs w:val="28"/>
        </w:rPr>
        <w:t xml:space="preserve"> zewnętrznego. </w:t>
      </w:r>
      <w:r w:rsidR="0044544E">
        <w:rPr>
          <w:rFonts w:ascii="Times New Roman" w:hAnsi="Times New Roman" w:cs="Times New Roman"/>
          <w:sz w:val="28"/>
          <w:szCs w:val="28"/>
        </w:rPr>
        <w:t xml:space="preserve">Z </w:t>
      </w:r>
      <w:r w:rsidR="00144D30">
        <w:rPr>
          <w:rFonts w:ascii="Times New Roman" w:hAnsi="Times New Roman" w:cs="Times New Roman"/>
          <w:sz w:val="28"/>
          <w:szCs w:val="28"/>
        </w:rPr>
        <w:t>drugiej</w:t>
      </w:r>
      <w:r w:rsidR="0044544E">
        <w:rPr>
          <w:rFonts w:ascii="Times New Roman" w:hAnsi="Times New Roman" w:cs="Times New Roman"/>
          <w:sz w:val="28"/>
          <w:szCs w:val="28"/>
        </w:rPr>
        <w:t xml:space="preserve"> strony chodzi</w:t>
      </w:r>
      <w:r w:rsidR="00DB42CE">
        <w:rPr>
          <w:rFonts w:ascii="Times New Roman" w:hAnsi="Times New Roman" w:cs="Times New Roman"/>
          <w:sz w:val="28"/>
          <w:szCs w:val="28"/>
        </w:rPr>
        <w:t xml:space="preserve"> też</w:t>
      </w:r>
      <w:r w:rsidR="0044544E">
        <w:rPr>
          <w:rFonts w:ascii="Times New Roman" w:hAnsi="Times New Roman" w:cs="Times New Roman"/>
          <w:sz w:val="28"/>
          <w:szCs w:val="28"/>
        </w:rPr>
        <w:t xml:space="preserve"> o bezpieczeństwo energetyczne</w:t>
      </w:r>
      <w:r w:rsidR="00144D30">
        <w:rPr>
          <w:rFonts w:ascii="Times New Roman" w:hAnsi="Times New Roman" w:cs="Times New Roman"/>
          <w:sz w:val="28"/>
          <w:szCs w:val="28"/>
        </w:rPr>
        <w:t xml:space="preserve"> wewnętrzne</w:t>
      </w:r>
      <w:r w:rsidR="0044544E">
        <w:rPr>
          <w:rFonts w:ascii="Times New Roman" w:hAnsi="Times New Roman" w:cs="Times New Roman"/>
          <w:sz w:val="28"/>
          <w:szCs w:val="28"/>
        </w:rPr>
        <w:t xml:space="preserve"> – wystąpi po 2025r znaczący brak mocy elektrycznych, gdyż ze względu na </w:t>
      </w:r>
      <w:r w:rsidR="00AD40C3">
        <w:rPr>
          <w:rFonts w:ascii="Times New Roman" w:hAnsi="Times New Roman" w:cs="Times New Roman"/>
          <w:sz w:val="28"/>
          <w:szCs w:val="28"/>
        </w:rPr>
        <w:t xml:space="preserve">politykę UE </w:t>
      </w:r>
      <w:r w:rsidR="00DB42CE">
        <w:rPr>
          <w:rFonts w:ascii="Times New Roman" w:hAnsi="Times New Roman" w:cs="Times New Roman"/>
          <w:sz w:val="28"/>
          <w:szCs w:val="28"/>
        </w:rPr>
        <w:t xml:space="preserve">zawartą w tzw. Pakiecie zimowym </w:t>
      </w:r>
      <w:r w:rsidR="00AD40C3">
        <w:rPr>
          <w:rFonts w:ascii="Times New Roman" w:hAnsi="Times New Roman" w:cs="Times New Roman"/>
          <w:sz w:val="28"/>
          <w:szCs w:val="28"/>
        </w:rPr>
        <w:t>pozostaną</w:t>
      </w:r>
      <w:r w:rsidR="0044544E">
        <w:rPr>
          <w:rFonts w:ascii="Times New Roman" w:hAnsi="Times New Roman" w:cs="Times New Roman"/>
          <w:sz w:val="28"/>
          <w:szCs w:val="28"/>
        </w:rPr>
        <w:t xml:space="preserve"> tylko elektrownie węglowe najefektywniejsze i bez emisji pyłów a więc</w:t>
      </w:r>
      <w:r w:rsidR="00AD40C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44544E">
        <w:rPr>
          <w:rFonts w:ascii="Times New Roman" w:hAnsi="Times New Roman" w:cs="Times New Roman"/>
          <w:sz w:val="28"/>
          <w:szCs w:val="28"/>
        </w:rPr>
        <w:t>ww. 5 l</w:t>
      </w:r>
      <w:r w:rsidR="00B4396C">
        <w:rPr>
          <w:rFonts w:ascii="Times New Roman" w:hAnsi="Times New Roman" w:cs="Times New Roman"/>
          <w:sz w:val="28"/>
          <w:szCs w:val="28"/>
        </w:rPr>
        <w:t>ub tylko 4 jeżeli bez Ostrołęki oraz</w:t>
      </w:r>
      <w:r w:rsidR="00AD40C3">
        <w:rPr>
          <w:rFonts w:ascii="Times New Roman" w:hAnsi="Times New Roman" w:cs="Times New Roman"/>
          <w:sz w:val="28"/>
          <w:szCs w:val="28"/>
        </w:rPr>
        <w:t xml:space="preserve"> blok na węgiel brunatny w Turowie</w:t>
      </w:r>
      <w:r w:rsidR="0044544E">
        <w:rPr>
          <w:rFonts w:ascii="Times New Roman" w:hAnsi="Times New Roman" w:cs="Times New Roman"/>
          <w:sz w:val="28"/>
          <w:szCs w:val="28"/>
        </w:rPr>
        <w:t xml:space="preserve"> oraz na 5 lat na kontraktach jednorocznych kilka bloków </w:t>
      </w:r>
      <w:r w:rsidR="006B4019">
        <w:rPr>
          <w:rFonts w:ascii="Times New Roman" w:hAnsi="Times New Roman" w:cs="Times New Roman"/>
          <w:sz w:val="28"/>
          <w:szCs w:val="28"/>
        </w:rPr>
        <w:t>z obecnych kontraktów 5 letnich</w:t>
      </w:r>
      <w:r w:rsidR="0044544E">
        <w:rPr>
          <w:rFonts w:ascii="Times New Roman" w:hAnsi="Times New Roman" w:cs="Times New Roman"/>
          <w:sz w:val="28"/>
          <w:szCs w:val="28"/>
        </w:rPr>
        <w:t>.</w:t>
      </w:r>
      <w:r w:rsidR="00144D30">
        <w:rPr>
          <w:rFonts w:ascii="Times New Roman" w:hAnsi="Times New Roman" w:cs="Times New Roman"/>
          <w:sz w:val="28"/>
          <w:szCs w:val="28"/>
        </w:rPr>
        <w:t xml:space="preserve"> Bardzo duży spadek zużycia węgla wywoła</w:t>
      </w:r>
      <w:r w:rsidR="00B7357B">
        <w:rPr>
          <w:rFonts w:ascii="Times New Roman" w:hAnsi="Times New Roman" w:cs="Times New Roman"/>
          <w:sz w:val="28"/>
          <w:szCs w:val="28"/>
        </w:rPr>
        <w:t xml:space="preserve"> </w:t>
      </w:r>
      <w:r w:rsidR="00144D30">
        <w:rPr>
          <w:rFonts w:ascii="Times New Roman" w:hAnsi="Times New Roman" w:cs="Times New Roman"/>
          <w:sz w:val="28"/>
          <w:szCs w:val="28"/>
        </w:rPr>
        <w:t>kłopoty na Śląsku</w:t>
      </w:r>
      <w:r w:rsidR="00B7357B">
        <w:rPr>
          <w:rFonts w:ascii="Times New Roman" w:hAnsi="Times New Roman" w:cs="Times New Roman"/>
          <w:sz w:val="28"/>
          <w:szCs w:val="28"/>
        </w:rPr>
        <w:t>, co złagodzi w rzeczywistości ale i propagandowo pozostawienie Ostrołęki C jako elektrowni węglowej</w:t>
      </w:r>
      <w:r w:rsidR="00144D30">
        <w:rPr>
          <w:rFonts w:ascii="Times New Roman" w:hAnsi="Times New Roman" w:cs="Times New Roman"/>
          <w:sz w:val="28"/>
          <w:szCs w:val="28"/>
        </w:rPr>
        <w:t>.</w:t>
      </w:r>
      <w:r w:rsidR="00B735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Pr="00DA6A48">
        <w:rPr>
          <w:rFonts w:ascii="Times New Roman" w:hAnsi="Times New Roman" w:cs="Times New Roman"/>
          <w:sz w:val="28"/>
          <w:szCs w:val="28"/>
        </w:rPr>
        <w:t xml:space="preserve">Analiza ścieżek cenowych energii i </w:t>
      </w:r>
      <w:r w:rsidR="00830B70">
        <w:rPr>
          <w:rFonts w:ascii="Times New Roman" w:hAnsi="Times New Roman" w:cs="Times New Roman"/>
          <w:sz w:val="28"/>
          <w:szCs w:val="28"/>
        </w:rPr>
        <w:t>CO</w:t>
      </w:r>
      <w:r w:rsidRPr="00DA6A48">
        <w:rPr>
          <w:rFonts w:ascii="Times New Roman" w:hAnsi="Times New Roman" w:cs="Times New Roman"/>
          <w:sz w:val="28"/>
          <w:szCs w:val="28"/>
        </w:rPr>
        <w:t xml:space="preserve">2.W przypadku wysokich poziomów uprawnień do emisji </w:t>
      </w:r>
      <w:r w:rsidR="00830B70">
        <w:rPr>
          <w:rFonts w:ascii="Times New Roman" w:hAnsi="Times New Roman" w:cs="Times New Roman"/>
          <w:sz w:val="28"/>
          <w:szCs w:val="28"/>
        </w:rPr>
        <w:t>CO</w:t>
      </w:r>
      <w:r w:rsidRPr="00DA6A48">
        <w:rPr>
          <w:rFonts w:ascii="Times New Roman" w:hAnsi="Times New Roman" w:cs="Times New Roman"/>
          <w:sz w:val="28"/>
          <w:szCs w:val="28"/>
        </w:rPr>
        <w:t>2 Ostrołęka C może docelowo pracować tylko w ramach rezerwy strategicznej zarządzanej przez PSE</w:t>
      </w:r>
      <w:r w:rsidR="00EF21A7">
        <w:rPr>
          <w:rFonts w:ascii="Times New Roman" w:hAnsi="Times New Roman" w:cs="Times New Roman"/>
          <w:sz w:val="28"/>
          <w:szCs w:val="28"/>
        </w:rPr>
        <w:t>, Informacje gospodarcze wskazują, że tendencja spadkowa uprawnień do emisji będzie długotrwała</w:t>
      </w:r>
      <w:r w:rsidRPr="00DA6A48">
        <w:rPr>
          <w:rFonts w:ascii="Times New Roman" w:hAnsi="Times New Roman" w:cs="Times New Roman"/>
          <w:sz w:val="28"/>
          <w:szCs w:val="28"/>
        </w:rPr>
        <w:t>.</w:t>
      </w:r>
      <w:r w:rsidR="00830B70">
        <w:rPr>
          <w:rFonts w:ascii="Times New Roman" w:hAnsi="Times New Roman" w:cs="Times New Roman"/>
          <w:sz w:val="28"/>
          <w:szCs w:val="28"/>
        </w:rPr>
        <w:t xml:space="preserve"> </w:t>
      </w:r>
      <w:r w:rsidRPr="00DA6A48">
        <w:rPr>
          <w:rFonts w:ascii="Times New Roman" w:hAnsi="Times New Roman" w:cs="Times New Roman"/>
          <w:sz w:val="28"/>
          <w:szCs w:val="28"/>
        </w:rPr>
        <w:t>Do momentu wybudowania elektrowni jądrowych Ostrołęka C powinna być gwarantem bezpieczeństwa energetycznego Polski</w:t>
      </w:r>
      <w:r w:rsidR="00830B70">
        <w:rPr>
          <w:rFonts w:ascii="Times New Roman" w:hAnsi="Times New Roman" w:cs="Times New Roman"/>
          <w:sz w:val="28"/>
          <w:szCs w:val="28"/>
        </w:rPr>
        <w:t xml:space="preserve"> w rejonie północno-wschodniej Polski</w:t>
      </w:r>
      <w:r w:rsidRPr="00DA6A48">
        <w:rPr>
          <w:rFonts w:ascii="Times New Roman" w:hAnsi="Times New Roman" w:cs="Times New Roman"/>
          <w:sz w:val="28"/>
          <w:szCs w:val="28"/>
        </w:rPr>
        <w:t xml:space="preserve">. Wycofywanie starych bloków węglowych i plany wybudowania znaczących mocy nuklearnych definiują elektrownię Ostrołęka C jako pomost gwarantujący bezpieczeństwo systemu energetycznego w Polsce w okresie budowy mocy jądrowych. </w:t>
      </w:r>
      <w:r w:rsidRPr="00D275D6">
        <w:rPr>
          <w:rFonts w:ascii="Times New Roman" w:hAnsi="Times New Roman" w:cs="Times New Roman"/>
          <w:b/>
          <w:sz w:val="28"/>
          <w:szCs w:val="28"/>
        </w:rPr>
        <w:t xml:space="preserve">Wycofywanie starych bloków węglowych obniży popyt na węgiel kamienny, a więc </w:t>
      </w:r>
      <w:r w:rsidR="007B6916" w:rsidRPr="00D275D6">
        <w:rPr>
          <w:rFonts w:ascii="Times New Roman" w:hAnsi="Times New Roman" w:cs="Times New Roman"/>
          <w:b/>
          <w:sz w:val="28"/>
          <w:szCs w:val="28"/>
        </w:rPr>
        <w:t>dzięki Ostrołęce łatwiej będzie przeprowadzić Śląsk przez trudny okres odchodzenia od węgla w energetyce i ciepłownictwu ze względu na dłuższy okres przejściowy i efekt psycholog</w:t>
      </w:r>
      <w:r w:rsidR="00EF21A7" w:rsidRPr="00D275D6">
        <w:rPr>
          <w:rFonts w:ascii="Times New Roman" w:hAnsi="Times New Roman" w:cs="Times New Roman"/>
          <w:b/>
          <w:sz w:val="28"/>
          <w:szCs w:val="28"/>
        </w:rPr>
        <w:t xml:space="preserve">iczny wynikający z większej </w:t>
      </w:r>
      <w:r w:rsidR="007B6916" w:rsidRPr="00D275D6">
        <w:rPr>
          <w:rFonts w:ascii="Times New Roman" w:hAnsi="Times New Roman" w:cs="Times New Roman"/>
          <w:b/>
          <w:sz w:val="28"/>
          <w:szCs w:val="28"/>
        </w:rPr>
        <w:t>roli propagandowej</w:t>
      </w:r>
      <w:r w:rsidR="00EF21A7" w:rsidRPr="00D275D6">
        <w:rPr>
          <w:rFonts w:ascii="Times New Roman" w:hAnsi="Times New Roman" w:cs="Times New Roman"/>
          <w:b/>
          <w:sz w:val="28"/>
          <w:szCs w:val="28"/>
        </w:rPr>
        <w:t xml:space="preserve"> Ostrołęki C</w:t>
      </w:r>
      <w:r w:rsidR="007B6916" w:rsidRPr="00D275D6">
        <w:rPr>
          <w:rFonts w:ascii="Times New Roman" w:hAnsi="Times New Roman" w:cs="Times New Roman"/>
          <w:b/>
          <w:sz w:val="28"/>
          <w:szCs w:val="28"/>
        </w:rPr>
        <w:t xml:space="preserve">, jako ostatniej </w:t>
      </w:r>
      <w:r w:rsidR="00EF21A7" w:rsidRPr="00D275D6">
        <w:rPr>
          <w:rFonts w:ascii="Times New Roman" w:hAnsi="Times New Roman" w:cs="Times New Roman"/>
          <w:b/>
          <w:sz w:val="28"/>
          <w:szCs w:val="28"/>
        </w:rPr>
        <w:t xml:space="preserve">elektrowni </w:t>
      </w:r>
      <w:r w:rsidR="007B6916" w:rsidRPr="00D275D6">
        <w:rPr>
          <w:rFonts w:ascii="Times New Roman" w:hAnsi="Times New Roman" w:cs="Times New Roman"/>
          <w:b/>
          <w:sz w:val="28"/>
          <w:szCs w:val="28"/>
        </w:rPr>
        <w:t>węglowej w Polsce.</w:t>
      </w:r>
    </w:p>
    <w:sectPr w:rsidR="004F1F32" w:rsidRPr="00D275D6" w:rsidSect="00B7357B">
      <w:pgSz w:w="12240" w:h="20160" w:code="5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A48"/>
    <w:rsid w:val="00131920"/>
    <w:rsid w:val="00144D30"/>
    <w:rsid w:val="003A0B91"/>
    <w:rsid w:val="00401287"/>
    <w:rsid w:val="0044544E"/>
    <w:rsid w:val="004B3651"/>
    <w:rsid w:val="004C68AA"/>
    <w:rsid w:val="004F1F32"/>
    <w:rsid w:val="004F5434"/>
    <w:rsid w:val="0053752D"/>
    <w:rsid w:val="005B5ACF"/>
    <w:rsid w:val="00602D5D"/>
    <w:rsid w:val="00646D1D"/>
    <w:rsid w:val="006B4019"/>
    <w:rsid w:val="00725611"/>
    <w:rsid w:val="007B6916"/>
    <w:rsid w:val="007D1C4D"/>
    <w:rsid w:val="00830B70"/>
    <w:rsid w:val="008547D7"/>
    <w:rsid w:val="008946B0"/>
    <w:rsid w:val="009F73A2"/>
    <w:rsid w:val="00AD40C3"/>
    <w:rsid w:val="00B4396C"/>
    <w:rsid w:val="00B7357B"/>
    <w:rsid w:val="00D275D6"/>
    <w:rsid w:val="00DA6A48"/>
    <w:rsid w:val="00DB42CE"/>
    <w:rsid w:val="00EF21A7"/>
    <w:rsid w:val="00F3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9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96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56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BD9ED-B481-4635-A09F-F73BA7E23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968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J. Tchórzewski</dc:creator>
  <cp:lastModifiedBy>Krzysztof Tchórzewski</cp:lastModifiedBy>
  <cp:revision>12</cp:revision>
  <cp:lastPrinted>2020-03-12T13:14:00Z</cp:lastPrinted>
  <dcterms:created xsi:type="dcterms:W3CDTF">2020-03-18T15:51:00Z</dcterms:created>
  <dcterms:modified xsi:type="dcterms:W3CDTF">2020-03-19T13:54:00Z</dcterms:modified>
</cp:coreProperties>
</file>