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96" w:rsidRPr="00E17D39" w:rsidRDefault="00F55896" w:rsidP="00F55896">
      <w:pPr>
        <w:pStyle w:val="NormalnyWeb"/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 w:rsidRPr="00E17D39">
        <w:rPr>
          <w:rFonts w:ascii="Helvetica" w:hAnsi="Helvetica" w:cs="Helvetica"/>
          <w:color w:val="1D2129"/>
          <w:sz w:val="18"/>
          <w:szCs w:val="18"/>
        </w:rPr>
        <w:t xml:space="preserve">Waldemar Pawlak – polityk PSL który ponosi współodpowiedzialność za wieloletnie uzależnienie Polski od rosyjskiego gazu na skutek decyzji z 2003 r. i 2010 r. – atakuje dziś nieudolnie rząd PiS za to, że </w:t>
      </w:r>
      <w:r w:rsidRPr="00E17D39">
        <w:rPr>
          <w:rFonts w:ascii="Helvetica" w:hAnsi="Helvetica" w:cs="Helvetica"/>
          <w:color w:val="1D2129"/>
          <w:sz w:val="18"/>
          <w:szCs w:val="18"/>
        </w:rPr>
        <w:t>obce państwo – Federacja Rosyjska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wymusiła w 2006 r. podwyżkę o 10 proc. ceny gazu w ramach kontraktu jamalskiego</w:t>
      </w:r>
      <w:r w:rsidR="00E17D39">
        <w:rPr>
          <w:rFonts w:ascii="Helvetica" w:hAnsi="Helvetica" w:cs="Helvetica"/>
          <w:color w:val="1D2129"/>
          <w:sz w:val="18"/>
          <w:szCs w:val="18"/>
        </w:rPr>
        <w:t>. Był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</w:t>
      </w:r>
      <w:r w:rsidR="00E17D39">
        <w:rPr>
          <w:rFonts w:ascii="Helvetica" w:hAnsi="Helvetica" w:cs="Helvetica"/>
          <w:color w:val="1D2129"/>
          <w:sz w:val="18"/>
          <w:szCs w:val="18"/>
        </w:rPr>
        <w:t xml:space="preserve">to </w:t>
      </w:r>
      <w:r w:rsidRPr="00E17D39">
        <w:rPr>
          <w:rFonts w:ascii="Helvetica" w:hAnsi="Helvetica" w:cs="Helvetica"/>
          <w:color w:val="1D2129"/>
          <w:sz w:val="18"/>
          <w:szCs w:val="18"/>
        </w:rPr>
        <w:t>warunek niezbędny podpisania</w:t>
      </w:r>
      <w:r w:rsidR="00EF09F5">
        <w:rPr>
          <w:rFonts w:ascii="Helvetica" w:hAnsi="Helvetica" w:cs="Helvetica"/>
          <w:color w:val="1D2129"/>
          <w:sz w:val="18"/>
          <w:szCs w:val="18"/>
        </w:rPr>
        <w:t xml:space="preserve"> przez PGNiG S.A.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umowy z pośrednikiem</w:t>
      </w:r>
      <w:r w:rsidR="00E17D39" w:rsidRPr="00E17D39">
        <w:rPr>
          <w:rFonts w:ascii="Helvetica" w:hAnsi="Helvetica" w:cs="Helvetica"/>
          <w:color w:val="1D2129"/>
          <w:sz w:val="18"/>
          <w:szCs w:val="18"/>
        </w:rPr>
        <w:t xml:space="preserve"> wskazanym przez Kreml </w:t>
      </w:r>
      <w:r w:rsidR="00EF09F5">
        <w:rPr>
          <w:rFonts w:ascii="Helvetica" w:hAnsi="Helvetica" w:cs="Helvetica"/>
          <w:color w:val="1D2129"/>
          <w:sz w:val="18"/>
          <w:szCs w:val="18"/>
        </w:rPr>
        <w:t xml:space="preserve">- </w:t>
      </w:r>
      <w:r w:rsidR="00E17D39" w:rsidRPr="00E17D39">
        <w:rPr>
          <w:rFonts w:ascii="Helvetica" w:hAnsi="Helvetica" w:cs="Helvetica"/>
          <w:color w:val="1D2129"/>
          <w:sz w:val="18"/>
          <w:szCs w:val="18"/>
        </w:rPr>
        <w:t>spółką</w:t>
      </w:r>
      <w:r w:rsidR="00EF09F5">
        <w:rPr>
          <w:rFonts w:ascii="Helvetica" w:hAnsi="Helvetica" w:cs="Helvetica"/>
          <w:color w:val="1D2129"/>
          <w:sz w:val="18"/>
          <w:szCs w:val="18"/>
        </w:rPr>
        <w:t xml:space="preserve"> RosUkrEnergo, która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przez kolejne lata miał</w:t>
      </w:r>
      <w:r w:rsidR="00EF09F5">
        <w:rPr>
          <w:rFonts w:ascii="Helvetica" w:hAnsi="Helvetica" w:cs="Helvetica"/>
          <w:color w:val="1D2129"/>
          <w:sz w:val="18"/>
          <w:szCs w:val="18"/>
        </w:rPr>
        <w:t>a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dostarczać Polsce gaz, którego Polsce brakowało na skutek decyzji rządu…</w:t>
      </w:r>
      <w:r w:rsidR="00E17D39">
        <w:rPr>
          <w:rFonts w:ascii="Helvetica" w:hAnsi="Helvetica" w:cs="Helvetica"/>
          <w:color w:val="1D2129"/>
          <w:sz w:val="18"/>
          <w:szCs w:val="18"/>
        </w:rPr>
        <w:t xml:space="preserve">SLD-UP-PSL z lutego 2003 r. </w:t>
      </w:r>
      <w:r w:rsidR="00EF09F5">
        <w:rPr>
          <w:rFonts w:ascii="Helvetica" w:hAnsi="Helvetica" w:cs="Helvetica"/>
          <w:color w:val="1D2129"/>
          <w:sz w:val="18"/>
          <w:szCs w:val="18"/>
        </w:rPr>
        <w:t>O t</w:t>
      </w:r>
      <w:r w:rsidR="00E17D39">
        <w:rPr>
          <w:rFonts w:ascii="Helvetica" w:hAnsi="Helvetica" w:cs="Helvetica"/>
          <w:color w:val="1D2129"/>
          <w:sz w:val="18"/>
          <w:szCs w:val="18"/>
        </w:rPr>
        <w:t>ym Waldemar Pawlak nie chce już pamiętać.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</w:t>
      </w:r>
    </w:p>
    <w:p w:rsidR="00F55896" w:rsidRPr="00E17D39" w:rsidRDefault="00F55896" w:rsidP="00F55896">
      <w:pPr>
        <w:pStyle w:val="NormalnyWeb"/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 w:rsidRPr="00E17D39">
        <w:rPr>
          <w:rFonts w:ascii="Helvetica" w:hAnsi="Helvetica" w:cs="Helvetica"/>
          <w:color w:val="1D2129"/>
          <w:sz w:val="18"/>
          <w:szCs w:val="18"/>
        </w:rPr>
        <w:t>Warto Waldemarowi Pawlakowi, który liczy na krótką pamięć Polaków, przypomnieć fakty:</w:t>
      </w:r>
    </w:p>
    <w:p w:rsidR="00F55896" w:rsidRPr="00E17D39" w:rsidRDefault="00F55896" w:rsidP="00666A56">
      <w:pPr>
        <w:pStyle w:val="NormalnyWeb"/>
        <w:spacing w:before="0" w:beforeAutospacing="0" w:after="90" w:afterAutospacing="0"/>
        <w:rPr>
          <w:rFonts w:ascii="Helvetica" w:hAnsi="Helvetica" w:cs="Helvetica"/>
          <w:color w:val="1D2129"/>
          <w:sz w:val="18"/>
          <w:szCs w:val="18"/>
        </w:rPr>
      </w:pPr>
    </w:p>
    <w:p w:rsidR="006A167B" w:rsidRPr="00E17D39" w:rsidRDefault="002A528D" w:rsidP="002A528D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Style w:val="textexposedshow"/>
          <w:rFonts w:ascii="Helvetica" w:hAnsi="Helvetica" w:cs="Helvetica"/>
          <w:color w:val="1D2129"/>
          <w:sz w:val="18"/>
          <w:szCs w:val="18"/>
        </w:rPr>
      </w:pP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12 lutego 2003 r. postkomunistyczny rząd SLD-UP-PSL 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zawarł z Federacją Rosyjską umowę zwaną protokołem dodatkowym do tzw. 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u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mowy jamalskiej z 1993 r. dotyczącej budowy gazociągu jamalskiego na terytorium Polski i dostaw rosyjskiego gazu ziemnego. 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Na podstawie polsko-rosyjskich porozumień z lat 90-tych w ramach umowy jamalskiej postanowiono wybudować na terenie Polski II nitki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660-kilomterowego </w:t>
      </w:r>
      <w:r w:rsidR="00883A7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gazowej magistrali jamalskiej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. Polska </w:t>
      </w:r>
      <w:r w:rsidR="00666A5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w ramach tzw. </w:t>
      </w:r>
      <w:r w:rsidR="00E17D39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k</w:t>
      </w:r>
      <w:r w:rsidR="00666A5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ontraktu jamalskiego 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był</w:t>
      </w:r>
      <w:r w:rsidR="0081460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a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zobowiązana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do odbioru tylko 2,8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ml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d metr. sześc. gazu I nitką jamalskiej magistrali i </w:t>
      </w:r>
      <w:r w:rsidR="00666A5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aż 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10,2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mld. metr. sześc. surowca 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II 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nitką 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gazociągu jamalskiego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, która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do 2003 r.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nie 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tylko nie powstała, ale nawet nie rozpoczęto jakichkolwi</w:t>
      </w:r>
      <w:r w:rsidR="00883A7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ek prac by rozpocząć jej budowę!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</w:t>
      </w:r>
    </w:p>
    <w:p w:rsidR="006A167B" w:rsidRPr="00E17D39" w:rsidRDefault="006A167B" w:rsidP="00A87D9A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Style w:val="textexposedshow"/>
          <w:rFonts w:ascii="Helvetica" w:hAnsi="Helvetica" w:cs="Helvetica"/>
          <w:color w:val="1D2129"/>
          <w:sz w:val="18"/>
          <w:szCs w:val="18"/>
        </w:rPr>
      </w:pP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Rząd SLD-UP-PSL miał więc w ręku doskonały atut negocjacyjny i na skutek niedotrzymania przez Rosję zobowiązania budowy II nitki gazociągu jamalskiego mógł zgodnie z polskim interesem na najbliższe dekady całkowicie zmienić architekturę rosyjskich dostaw gazu ziemnego do Polski.</w:t>
      </w:r>
      <w:r w:rsidR="00883A7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W interesie Polski leżała rezygnacja z budowy II nitki i tym samym uniezależnienie się od dostaw gazu z Rosji na kilkadziesiąt lat.</w:t>
      </w:r>
      <w:r w:rsidR="0081460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Polska miała </w:t>
      </w:r>
      <w:r w:rsidR="0081460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bowiem 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podpisany </w:t>
      </w:r>
      <w:r w:rsidR="00883A7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przez rząd Jerzego Buzka 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z Norwegią kontrakt handlowy we wrześniu 2001 r., którym już w 2004 r. miał popłynąć norweski gaz</w:t>
      </w:r>
      <w:r w:rsidR="00883A7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do Polski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. </w:t>
      </w:r>
    </w:p>
    <w:p w:rsidR="0081460B" w:rsidRPr="00E17D39" w:rsidRDefault="007E15F0" w:rsidP="00F265F3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Style w:val="textexposedshow"/>
          <w:rFonts w:ascii="Helvetica" w:hAnsi="Helvetica" w:cs="Helvetica"/>
          <w:color w:val="1D2129"/>
          <w:sz w:val="18"/>
          <w:szCs w:val="18"/>
        </w:rPr>
      </w:pP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Rząd SLD-UP-PSL, który wspierany był przez ugrupowanie Waldemara Pawlaka, zgodnie z interesem Federacji Rosyjskiej nie wykorzystał </w:t>
      </w:r>
      <w:r w:rsidR="00F5589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w 2003 r. </w:t>
      </w: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atutu negocjacyjnego </w:t>
      </w:r>
      <w:r w:rsidR="009C5C01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jakim było żądanie wyegzekwowania od Rosji budowy II nitki gazociągu jamalskiego. </w:t>
      </w:r>
      <w:r w:rsidR="0081460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Gaz do Polski powinien być dostarczany pierwszą wybudowaną </w:t>
      </w:r>
      <w:r w:rsidR="0081460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nitką, a żądanie dot. egzekwowania budowy II nitki powinno być wykorzystane wyłącznie do zmiany warunków handlowych dostaw Polski. </w:t>
      </w:r>
      <w:r w:rsidR="0081460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Wystarczyło by rząd </w:t>
      </w:r>
      <w:r w:rsidR="00EF09F5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Leszka Millera wymusił </w:t>
      </w:r>
      <w:r w:rsidR="00550BD0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- korzystając ze swojego nadzwyczajnego atutu negocjacyjnego - </w:t>
      </w:r>
      <w:r w:rsidR="00EF09F5">
        <w:rPr>
          <w:rStyle w:val="textexposedshow"/>
          <w:rFonts w:ascii="Helvetica" w:hAnsi="Helvetica" w:cs="Helvetica"/>
          <w:color w:val="1D2129"/>
          <w:sz w:val="18"/>
          <w:szCs w:val="18"/>
        </w:rPr>
        <w:t>renegocjacje</w:t>
      </w:r>
      <w:r w:rsidR="0081460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w 2003 zgodnie z polskimi interesami na skutek niedotrzymania przez Rosję zobowiązań </w:t>
      </w:r>
      <w:r w:rsidR="00550BD0">
        <w:rPr>
          <w:rStyle w:val="textexposedshow"/>
          <w:rFonts w:ascii="Helvetica" w:hAnsi="Helvetica" w:cs="Helvetica"/>
          <w:color w:val="1D2129"/>
          <w:sz w:val="18"/>
          <w:szCs w:val="18"/>
        </w:rPr>
        <w:t>umowy handlowej</w:t>
      </w:r>
      <w:r w:rsidR="0081460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z 1996 pomiędz</w:t>
      </w:r>
      <w:r w:rsidR="00550BD0">
        <w:rPr>
          <w:rStyle w:val="textexposedshow"/>
          <w:rFonts w:ascii="Helvetica" w:hAnsi="Helvetica" w:cs="Helvetica"/>
          <w:color w:val="1D2129"/>
          <w:sz w:val="18"/>
          <w:szCs w:val="18"/>
        </w:rPr>
        <w:t>y PGNiG S.A. a Gazpromem zawartej</w:t>
      </w:r>
      <w:r w:rsidR="0081460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na podstawie porozumienia z 1993 r.  </w:t>
      </w:r>
    </w:p>
    <w:p w:rsidR="00883A76" w:rsidRPr="00E17D39" w:rsidRDefault="009C5C01" w:rsidP="00F265F3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Style w:val="textexposedshow"/>
          <w:rFonts w:ascii="Helvetica" w:hAnsi="Helvetica" w:cs="Helvetica"/>
          <w:color w:val="1D2129"/>
          <w:sz w:val="18"/>
          <w:szCs w:val="18"/>
        </w:rPr>
      </w:pP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Rząd postkomunistów </w:t>
      </w:r>
      <w:r w:rsidR="007E15F0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w sposób fatalny re</w:t>
      </w:r>
      <w:r w:rsidR="00E77F85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negocjował </w:t>
      </w:r>
      <w:r w:rsidR="00883A7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w 2003 r. </w:t>
      </w:r>
      <w:r w:rsidR="00E77F85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umowy gazowe</w:t>
      </w:r>
      <w:r w:rsidR="00883A7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co w </w:t>
      </w: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2004 r.</w:t>
      </w:r>
      <w:r w:rsidR="00883A7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w swoim raporcie potwierdziła Najwyższa Izba Kontroli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. </w:t>
      </w:r>
      <w:r w:rsidR="00883A7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Postkomuniści – pomimo niedotrzymania przez Rosję umowy jamalskiej – podtrzymali niezgodnie z polskim interesem chęć budowy II nitki gazociągu jamalskiego i utrzymali trwałe uzależnienie Polski od rosyjskiego gazu pomimo perspektywy dostaw surowca norweskiego. Postanowiono, że rosyjski gaz, który miał być do Polski dostarczany nieistniejącą II nitką jamalską będzie dostarczany przez…Ukrainę. </w:t>
      </w:r>
    </w:p>
    <w:p w:rsidR="002A528D" w:rsidRPr="00E17D39" w:rsidRDefault="0081460B" w:rsidP="00695F51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Style w:val="textexposedshow"/>
          <w:rFonts w:ascii="Helvetica" w:hAnsi="Helvetica" w:cs="Helvetica"/>
          <w:color w:val="1D2129"/>
          <w:sz w:val="18"/>
          <w:szCs w:val="18"/>
        </w:rPr>
      </w:pP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W</w:t>
      </w:r>
      <w:r w:rsidR="00883A7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2003 r. </w:t>
      </w: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w sposób celowy </w:t>
      </w:r>
      <w:r w:rsidR="00F5589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rząd SLD-UP-PSL ustalił z Kremlem</w:t>
      </w: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tak</w:t>
      </w:r>
      <w:r w:rsidR="00F5589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że</w:t>
      </w: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w</w:t>
      </w:r>
      <w:r w:rsidR="006A167B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olumen</w:t>
      </w:r>
      <w:r w:rsidR="00E77F85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dostarczanego gazu do Polski</w:t>
      </w:r>
      <w:r w:rsidR="009C5C01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</w:t>
      </w: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w ramach kontraktu jamalskiego</w:t>
      </w:r>
      <w:r w:rsidR="009C5C01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</w:t>
      </w:r>
      <w:r w:rsidR="006E50CD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tak </w:t>
      </w:r>
      <w:r w:rsidR="009C5C01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aby </w:t>
      </w: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natychmiast po polskiej stronie pojawił się gazowy deficyt! Powstałą lukę kontraktową </w:t>
      </w:r>
      <w:r w:rsidR="004F46C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miał zapełnia</w:t>
      </w:r>
      <w:r w:rsidR="006E50CD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ć wskazywany przez Władimira Putina</w:t>
      </w:r>
      <w:r w:rsidR="004F46C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gazowy pośrednik</w:t>
      </w: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. </w:t>
      </w:r>
      <w:r w:rsidR="004F46C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I dokładnie taki pośrednik – spółka RosUkrEnergo</w:t>
      </w:r>
      <w:r w:rsidR="002A528D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, której Gazprom był udziałowcem</w:t>
      </w:r>
      <w:r w:rsidR="004F46C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– w styczniu 2009 r. przestał</w:t>
      </w:r>
      <w:r w:rsidR="00F5589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a</w:t>
      </w:r>
      <w:r w:rsidR="002A528D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dostarczać do Polski gaz w ramach kontraktu na 2,3 mld metr. sześc. gazu. </w:t>
      </w:r>
    </w:p>
    <w:p w:rsidR="006E50CD" w:rsidRPr="00E17D39" w:rsidRDefault="006E50CD" w:rsidP="00D932ED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 w:rsidRPr="00E17D39">
        <w:rPr>
          <w:rFonts w:ascii="Helvetica" w:hAnsi="Helvetica" w:cs="Helvetica"/>
          <w:color w:val="1D2129"/>
          <w:sz w:val="18"/>
          <w:szCs w:val="18"/>
        </w:rPr>
        <w:t xml:space="preserve">Rząd PiS na przełomie lat 2005/2006 stanął </w:t>
      </w:r>
      <w:r w:rsidRPr="00E17D39">
        <w:rPr>
          <w:rFonts w:ascii="Helvetica" w:hAnsi="Helvetica" w:cs="Helvetica"/>
          <w:color w:val="1D2129"/>
          <w:sz w:val="18"/>
          <w:szCs w:val="18"/>
        </w:rPr>
        <w:t>w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pierwszych tygodni</w:t>
      </w:r>
      <w:r w:rsidRPr="00E17D39">
        <w:rPr>
          <w:rFonts w:ascii="Helvetica" w:hAnsi="Helvetica" w:cs="Helvetica"/>
          <w:color w:val="1D2129"/>
          <w:sz w:val="18"/>
          <w:szCs w:val="18"/>
        </w:rPr>
        <w:t>ach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swojego urzędowania przed koniecznością odpowiedzi na bezprecedensowy szantaż energetyczny ze strony obcego </w:t>
      </w:r>
      <w:r w:rsidR="00E17D39" w:rsidRPr="00E17D39">
        <w:rPr>
          <w:rFonts w:ascii="Helvetica" w:hAnsi="Helvetica" w:cs="Helvetica"/>
          <w:color w:val="1D2129"/>
          <w:sz w:val="18"/>
          <w:szCs w:val="18"/>
        </w:rPr>
        <w:t>państwa,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czyli Federacji Rosyjskiej Władimira Putina. 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Warunkiem podpisania umowy na brakujący na skutek decyzji SLD-UP-PSL od 2003 r. Polsce gaz (ponad 2 mld. metr. sześc. rocznie) ze wskazanym przez Kreml pośrednikiem czyli spółką RosUkrEnergo była podwyżka ceny odbieranego w ramach długoterminowego kontraktu jamalskiego surowca o 10 pkt. procentowych. Za tą patologiczną </w:t>
      </w:r>
      <w:r w:rsidR="00E17D39" w:rsidRPr="00E17D39">
        <w:rPr>
          <w:rFonts w:ascii="Helvetica" w:hAnsi="Helvetica" w:cs="Helvetica"/>
          <w:color w:val="1D2129"/>
          <w:sz w:val="18"/>
          <w:szCs w:val="18"/>
        </w:rPr>
        <w:t>sytuację,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w której znalazła się szantażowana Polska na przełomie lat 2005/2005 w pełni odpowiada rząd SLD-UP-PSL, który nie tylko fatalnie zmienił w lutym 2003 r. umowę jamalską, ale także odrzucił zatwierdzone przez rząd Jerzego Buzka porozumienie z Norwegią na mocy którego od 2004 r. miał być Polsce dostarczany norweski gaz. </w:t>
      </w:r>
    </w:p>
    <w:p w:rsidR="006E50CD" w:rsidRPr="00E17D39" w:rsidRDefault="006E50CD" w:rsidP="00695F51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Style w:val="textexposedshow"/>
          <w:rFonts w:ascii="Helvetica" w:hAnsi="Helvetica" w:cs="Helvetica"/>
          <w:color w:val="1D2129"/>
          <w:sz w:val="18"/>
          <w:szCs w:val="18"/>
        </w:rPr>
      </w:pP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Odpowiedzią Prezydenta RP śp. Lecha Kaczyńskiego na szantaż energetyczny Rosji była natychmiastowa decyzja o zainicjowaniu budowy terminala do odbioru gazu LNG w Świnoujściu oraz powrót do budowy gazociągu Baltic Pipe z Danią. Przypomnę, że jedną z pierwszych decyzji duetu Donald Tusk-Waldemar Pawlak na przełomie lat 2007/2008 było wstrzymanie całkowite projektu budowy połączenia z Norwegią, którego częścią ma być Baltic Pipe i zastopowanie na kilkanaście miesięcy budowy gazoportu. Gdyby Tusk-Pawlak nie wstrzymali budowy Baltic Pipe gazociąg ten zostałby ukończony w IV kwartale 2010 r. a więc uniknęlibyśmy konieczności </w:t>
      </w:r>
      <w:r w:rsidR="00FB68CF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kolejnych negocjacji z Kremlem. </w:t>
      </w:r>
    </w:p>
    <w:p w:rsidR="00FB68CF" w:rsidRPr="00E17D39" w:rsidRDefault="00FB68CF" w:rsidP="00FB68CF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Gdy w styczniu 2009 r. RosUkrEnergo przestało dostarczać Polsce gaz sytuacja na rynku gazu była całkowicie odmienna niż ta w 2006 </w:t>
      </w:r>
      <w:r w:rsidR="00E17D39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r.,</w:t>
      </w:r>
      <w:r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kiedy to ceny surowca szybowały w górę. </w:t>
      </w:r>
      <w:r w:rsidR="00F55896" w:rsidRPr="00E17D39">
        <w:rPr>
          <w:rFonts w:ascii="Helvetica" w:hAnsi="Helvetica" w:cs="Helvetica"/>
          <w:color w:val="1D2129"/>
          <w:sz w:val="18"/>
          <w:szCs w:val="18"/>
        </w:rPr>
        <w:t xml:space="preserve">Na skutek kryzysu ekonomicznego 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w okresie </w:t>
      </w:r>
      <w:r w:rsidR="00F55896" w:rsidRPr="00E17D39">
        <w:rPr>
          <w:rFonts w:ascii="Helvetica" w:hAnsi="Helvetica" w:cs="Helvetica"/>
          <w:color w:val="1D2129"/>
          <w:sz w:val="18"/>
          <w:szCs w:val="18"/>
        </w:rPr>
        <w:t xml:space="preserve">Gazprom by zmuszony swoim klientom w całej Europie zachodniej obniżać w 2009 r. ceny w kontraktach długoterminowych. </w:t>
      </w:r>
      <w:r w:rsidRPr="00E17D39">
        <w:rPr>
          <w:rFonts w:ascii="Helvetica" w:hAnsi="Helvetica" w:cs="Helvetica"/>
          <w:color w:val="1D2129"/>
          <w:sz w:val="18"/>
          <w:szCs w:val="18"/>
        </w:rPr>
        <w:t>To właśnie śp. Prezydent RP Lech Kaczyński i PiS na początku 2009 r. przekazali rządowi PO</w:t>
      </w:r>
      <w:r w:rsidRPr="00E17D39">
        <w:rPr>
          <w:rFonts w:ascii="Helvetica" w:hAnsi="Helvetica" w:cs="Helvetica"/>
          <w:color w:val="1D2129"/>
          <w:sz w:val="18"/>
          <w:szCs w:val="18"/>
        </w:rPr>
        <w:t>-PSL jasny propaństwowy sygnał: „w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imię polskiej racji stanu wspólnie powiedzmy „nie” kolejnej próbie rozegrania polskich spraw przez Władimira Putina po przerwaniu </w:t>
      </w:r>
      <w:r w:rsidRPr="00E17D39">
        <w:rPr>
          <w:rFonts w:ascii="Helvetica" w:hAnsi="Helvetica" w:cs="Helvetica"/>
          <w:color w:val="1D2129"/>
          <w:sz w:val="18"/>
          <w:szCs w:val="18"/>
        </w:rPr>
        <w:lastRenderedPageBreak/>
        <w:t>w styczniu 2009 r. dostaw przez RosUkrEnergo 2,3 mld metr. sześc. gazu</w:t>
      </w:r>
      <w:r w:rsidRPr="00E17D39">
        <w:rPr>
          <w:rFonts w:ascii="Helvetica" w:hAnsi="Helvetica" w:cs="Helvetica"/>
          <w:color w:val="1D2129"/>
          <w:sz w:val="18"/>
          <w:szCs w:val="18"/>
        </w:rPr>
        <w:t>”</w:t>
      </w:r>
      <w:r w:rsidRPr="00E17D39">
        <w:rPr>
          <w:rFonts w:ascii="Helvetica" w:hAnsi="Helvetica" w:cs="Helvetica"/>
          <w:color w:val="1D2129"/>
          <w:sz w:val="18"/>
          <w:szCs w:val="18"/>
        </w:rPr>
        <w:t>.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Donald Tusk i Waldemar Pawlak wraz ze swoimi ministrami odrzucili tę ofertę wybierając 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porozumienie polityczne z </w:t>
      </w:r>
      <w:r w:rsidR="00550BD0">
        <w:rPr>
          <w:rFonts w:ascii="Helvetica" w:hAnsi="Helvetica" w:cs="Helvetica"/>
          <w:color w:val="1D2129"/>
          <w:sz w:val="18"/>
          <w:szCs w:val="18"/>
        </w:rPr>
        <w:t xml:space="preserve">Władimirem 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Putinem, którego słynnym symbolem jest zdjęcie Donalda Tuska omawiającego 1 września 2009 r. na molo w Sopocie z Putinem szczegóły kontraktu gazowego. </w:t>
      </w:r>
    </w:p>
    <w:p w:rsidR="00E17D39" w:rsidRDefault="00F55896" w:rsidP="00E17D39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 w:rsidRPr="00E17D39">
        <w:rPr>
          <w:rFonts w:ascii="Helvetica" w:hAnsi="Helvetica" w:cs="Helvetica"/>
          <w:color w:val="1D2129"/>
          <w:sz w:val="18"/>
          <w:szCs w:val="18"/>
        </w:rPr>
        <w:t xml:space="preserve">Rząd Tuska i Pawlaka nie był w ogóle zainteresowany rozmową na ten temat czego dowodem są ujawnione przez </w:t>
      </w:r>
      <w:r w:rsidR="00550BD0">
        <w:rPr>
          <w:rFonts w:ascii="Helvetica" w:hAnsi="Helvetica" w:cs="Helvetica"/>
          <w:color w:val="1D2129"/>
          <w:sz w:val="18"/>
          <w:szCs w:val="18"/>
        </w:rPr>
        <w:t>„</w:t>
      </w:r>
      <w:r w:rsidRPr="00E17D39">
        <w:rPr>
          <w:rFonts w:ascii="Helvetica" w:hAnsi="Helvetica" w:cs="Helvetica"/>
          <w:color w:val="1D2129"/>
          <w:sz w:val="18"/>
          <w:szCs w:val="18"/>
        </w:rPr>
        <w:t>wSieci</w:t>
      </w:r>
      <w:r w:rsidR="00550BD0">
        <w:rPr>
          <w:rFonts w:ascii="Helvetica" w:hAnsi="Helvetica" w:cs="Helvetica"/>
          <w:color w:val="1D2129"/>
          <w:sz w:val="18"/>
          <w:szCs w:val="18"/>
        </w:rPr>
        <w:t>”</w:t>
      </w:r>
      <w:r w:rsidRPr="00E17D39">
        <w:rPr>
          <w:rFonts w:ascii="Helvetica" w:hAnsi="Helvetica" w:cs="Helvetica"/>
          <w:color w:val="1D2129"/>
          <w:sz w:val="18"/>
          <w:szCs w:val="18"/>
        </w:rPr>
        <w:t xml:space="preserve"> instrukcje negocjacyjne a którym nie ma ani słowa o chęci polskiego rządu wzorem zachodnich odbiorców Gazpromu do obniżki cen gazu! </w:t>
      </w:r>
      <w:r w:rsidR="00666A5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W 2010 r. nie obniżono ceny dostaw w ramach kontraktu jamalskiego</w:t>
      </w:r>
      <w:r w:rsidR="00FB68CF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– nie </w:t>
      </w:r>
      <w:r w:rsidR="00E17D39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>podjęto</w:t>
      </w:r>
      <w:r w:rsidR="00FB68CF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 nawet próby rozmowy na ten temat</w:t>
      </w:r>
      <w:r w:rsidR="00666A56" w:rsidRPr="00E17D39">
        <w:rPr>
          <w:rStyle w:val="textexposedshow"/>
          <w:rFonts w:ascii="Helvetica" w:hAnsi="Helvetica" w:cs="Helvetica"/>
          <w:color w:val="1D2129"/>
          <w:sz w:val="18"/>
          <w:szCs w:val="18"/>
        </w:rPr>
        <w:t xml:space="preserve">. </w:t>
      </w:r>
      <w:r w:rsidR="00666A56" w:rsidRPr="00E17D39">
        <w:rPr>
          <w:rFonts w:ascii="Helvetica" w:hAnsi="Helvetica" w:cs="Helvetica"/>
          <w:color w:val="1D2129"/>
          <w:sz w:val="18"/>
          <w:szCs w:val="18"/>
        </w:rPr>
        <w:t xml:space="preserve">Jako członek Zespołu ds. Bezpieczeństwa Energetycznego w Kancelarii Prezydenta RP śp. Lecha Kaczyńskiego chcę podkreślić, że śp. Prezydent RP Lech Kaczyński wspierany m.in. przez Wojciecha </w:t>
      </w:r>
      <w:r w:rsidR="00E17D39" w:rsidRPr="00E17D39">
        <w:rPr>
          <w:rFonts w:ascii="Helvetica" w:hAnsi="Helvetica" w:cs="Helvetica"/>
          <w:color w:val="1D2129"/>
          <w:sz w:val="18"/>
          <w:szCs w:val="18"/>
        </w:rPr>
        <w:t>Jasińskiego z</w:t>
      </w:r>
      <w:r w:rsidR="00666A56" w:rsidRPr="00E17D39">
        <w:rPr>
          <w:rFonts w:ascii="Helvetica" w:hAnsi="Helvetica" w:cs="Helvetica"/>
          <w:color w:val="1D2129"/>
          <w:sz w:val="18"/>
          <w:szCs w:val="18"/>
        </w:rPr>
        <w:t xml:space="preserve"> PiS – szefa sejmowej komisji gospodarki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 xml:space="preserve"> oraz Piotra Naimskiego</w:t>
      </w:r>
      <w:r w:rsidR="00666A56" w:rsidRPr="00E17D39">
        <w:rPr>
          <w:rFonts w:ascii="Helvetica" w:hAnsi="Helvetica" w:cs="Helvetica"/>
          <w:color w:val="1D2129"/>
          <w:sz w:val="18"/>
          <w:szCs w:val="18"/>
        </w:rPr>
        <w:t xml:space="preserve"> 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>publicznie</w:t>
      </w:r>
      <w:r w:rsidR="00550BD0">
        <w:rPr>
          <w:rFonts w:ascii="Helvetica" w:hAnsi="Helvetica" w:cs="Helvetica"/>
          <w:color w:val="1D2129"/>
          <w:sz w:val="18"/>
          <w:szCs w:val="18"/>
        </w:rPr>
        <w:t xml:space="preserve"> wielokrotnie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 xml:space="preserve"> </w:t>
      </w:r>
      <w:r w:rsidR="00666A56" w:rsidRPr="00E17D39">
        <w:rPr>
          <w:rFonts w:ascii="Helvetica" w:hAnsi="Helvetica" w:cs="Helvetica"/>
          <w:color w:val="1D2129"/>
          <w:sz w:val="18"/>
          <w:szCs w:val="18"/>
        </w:rPr>
        <w:t>żądali od Donalda Tuska i Waldemara Pawlaka w 2009 r. renegocjacji niekorzystnej formuły cenowej z kontraktu jamalskiego z 2006 r. Osobiście Waldemar Pawlak – czego byłem świadkiem mając zaszczyt współpracować także w tamtym czasie z Wojciechem Jasińskim – odpowiedział stanowcze „nie” i nie podjął najmniejszej próby obniżenia ceny gazu dla Polaków w 2009 r.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 xml:space="preserve"> </w:t>
      </w:r>
      <w:r w:rsidR="00550BD0">
        <w:rPr>
          <w:rFonts w:ascii="Helvetica" w:hAnsi="Helvetica" w:cs="Helvetica"/>
          <w:color w:val="1D2129"/>
          <w:sz w:val="18"/>
          <w:szCs w:val="18"/>
        </w:rPr>
        <w:t xml:space="preserve">Nie tylko Pawlak nie zmienił krytykowanej przez siebie dziś formuły cenowej ale również zwiększył o ponad 2 mld metr. sześc. rocznie uzależnienie Polski od rosyjskiego gazu do 2022 r. wpisując ten wolumen do …kontraktu jamalskiego z formuła cenową z 2006 r.! A wystarczyło podpisać handlowy kontrakt do czasu otwarcia gazoportu na korzystnych handlowych zasadach czemu sprzyjała sytuacja na rynku gazu oraz wsparcie Komisji Europejskiej, które zostało odrzucone przez rząd PO-PSL. 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>Przypominam</w:t>
      </w:r>
      <w:r w:rsidR="00550BD0">
        <w:rPr>
          <w:rFonts w:ascii="Helvetica" w:hAnsi="Helvetica" w:cs="Helvetica"/>
          <w:color w:val="1D2129"/>
          <w:sz w:val="18"/>
          <w:szCs w:val="18"/>
        </w:rPr>
        <w:t xml:space="preserve"> także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 xml:space="preserve">, że to właśnie dzięki przewodniczącemu sejmowej komisji gospodarki Wojciechowi Jasińskiemu i zwołanej na jego żądanie niejawnej komisji gospodarki w 2009 r. Polacy dowiedzieli się, że to właśnie Waldemar Pawlak </w:t>
      </w:r>
      <w:r w:rsidR="00E17D39" w:rsidRPr="00E17D39">
        <w:rPr>
          <w:rFonts w:ascii="Helvetica" w:hAnsi="Helvetica" w:cs="Helvetica"/>
          <w:color w:val="1D2129"/>
          <w:sz w:val="18"/>
          <w:szCs w:val="18"/>
        </w:rPr>
        <w:t>był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 xml:space="preserve"> autorem </w:t>
      </w:r>
      <w:r w:rsidR="00550BD0">
        <w:rPr>
          <w:rFonts w:ascii="Helvetica" w:hAnsi="Helvetica" w:cs="Helvetica"/>
          <w:color w:val="1D2129"/>
          <w:sz w:val="18"/>
          <w:szCs w:val="18"/>
        </w:rPr>
        <w:t xml:space="preserve">szokującego 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>pomysłu przedłużenia kontraktu jamalskiego do 2037 r. a nie Rosjanie!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 xml:space="preserve"> </w:t>
      </w:r>
    </w:p>
    <w:p w:rsidR="00666A56" w:rsidRDefault="00666A56" w:rsidP="00E17D39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 w:rsidRPr="00E17D39">
        <w:rPr>
          <w:rFonts w:ascii="Helvetica" w:hAnsi="Helvetica" w:cs="Helvetica"/>
          <w:color w:val="1D2129"/>
          <w:sz w:val="18"/>
          <w:szCs w:val="18"/>
        </w:rPr>
        <w:t xml:space="preserve">Na początku 2010 r. zostało zawarte trójstronne porozumienie pomiędzy PGNiG S.A. – Gazprom – i EuRoPol Gaz (właściciel magistrali jamalskiej) 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 xml:space="preserve">na skutek którego </w:t>
      </w:r>
      <w:r w:rsidR="00E17D39" w:rsidRPr="00E17D39">
        <w:rPr>
          <w:rFonts w:ascii="Helvetica" w:hAnsi="Helvetica" w:cs="Helvetica"/>
          <w:color w:val="1D2129"/>
          <w:sz w:val="18"/>
          <w:szCs w:val="18"/>
        </w:rPr>
        <w:t>Polska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 xml:space="preserve"> utraciła kontrolę nad EuRoPol Gaz a Gazpromowi w niejasnych do dziś okolicznościach „umorzył” ponad 1 miliard zł zobowiązań za przesył przez Polskę gazu w latach 2006-2009! Przewodniczący Klubu Parlamentarnego PiS Mariusz Błaszczak złożył w tej sprawie zawiadomienie do prokuratury, która w sposób absolutnie skandaliczny nie zajęła się sprawą nie wzywając </w:t>
      </w:r>
      <w:r w:rsidR="00550BD0">
        <w:rPr>
          <w:rFonts w:ascii="Helvetica" w:hAnsi="Helvetica" w:cs="Helvetica"/>
          <w:color w:val="1D2129"/>
          <w:sz w:val="18"/>
          <w:szCs w:val="18"/>
        </w:rPr>
        <w:t xml:space="preserve">nawet </w:t>
      </w:r>
      <w:r w:rsidR="00FB68CF" w:rsidRPr="00E17D39">
        <w:rPr>
          <w:rFonts w:ascii="Helvetica" w:hAnsi="Helvetica" w:cs="Helvetica"/>
          <w:color w:val="1D2129"/>
          <w:sz w:val="18"/>
          <w:szCs w:val="18"/>
        </w:rPr>
        <w:t xml:space="preserve">ani jednej osoby do złożenia wyjaśnień. </w:t>
      </w:r>
    </w:p>
    <w:p w:rsidR="008D4C89" w:rsidRDefault="00E17D39" w:rsidP="00E17D39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Reasumując rząd Donalda Tuska i Waldemara Pawlaka w  2009 r. kiedy rozpoczął się kolejny kryzys gazowy z Rosją miał o niebo lepszą sytuację niż szantażowany w 2006 roku rząd PiS. Ceny gazu ziemnego w przeciwieństwie do 2006 r. spadały, Gazprom swoim odbiorcom w Europie obniżał ceny, zapotrzebowania na surowiec w 2009 r. drastycznie zmalało na skutek kryzysu ekonomicznego. Rząd PO-PSL mógł liczyć na propaństwowe wsparcie śp. Prezydenta RP Lecha Kaczyńskiego i Prawa i Sprawiedliwości Jarosława Kaczyńskiego</w:t>
      </w:r>
      <w:r w:rsidR="008D4C89">
        <w:rPr>
          <w:rFonts w:ascii="Helvetica" w:hAnsi="Helvetica" w:cs="Helvetica"/>
          <w:color w:val="1D2129"/>
          <w:sz w:val="18"/>
          <w:szCs w:val="18"/>
        </w:rPr>
        <w:t xml:space="preserve"> oraz ..</w:t>
      </w:r>
      <w:r>
        <w:rPr>
          <w:rFonts w:ascii="Helvetica" w:hAnsi="Helvetica" w:cs="Helvetica"/>
          <w:color w:val="1D2129"/>
          <w:sz w:val="18"/>
          <w:szCs w:val="18"/>
        </w:rPr>
        <w:t>.</w:t>
      </w:r>
      <w:r w:rsidR="008D4C89">
        <w:rPr>
          <w:rFonts w:ascii="Helvetica" w:hAnsi="Helvetica" w:cs="Helvetica"/>
          <w:color w:val="1D2129"/>
          <w:sz w:val="18"/>
          <w:szCs w:val="18"/>
        </w:rPr>
        <w:t>Komisji Europejskiej!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 w:rsidR="008D4C89">
        <w:rPr>
          <w:rFonts w:ascii="Helvetica" w:hAnsi="Helvetica" w:cs="Helvetica"/>
          <w:color w:val="1D2129"/>
          <w:sz w:val="18"/>
          <w:szCs w:val="18"/>
        </w:rPr>
        <w:t xml:space="preserve">Tym wsparciem były przedkładane m.in. przez Piotra Naimskiego scenariusze rozwiązania kryzysu gazowego, które wszystkie zostały w sposób bezprecedensowy odrzucony przez koalicję PO-PSL, która wybrała paktowanie z Władimirem Putinem. Celem negocjacji miało być WYŁACZNIE podpisanie biznesowego kontraktu handlowego między PGNiG S.A. a Gazpromem, którego spółka przecież przestała do Polski dostarczać gaz (!), na dostawy gazu do czasu uruchomienia gazoportu w Świnoujściu czyli do około 2014 r. Tymczasem Donald Tusk-Waldemar Pawlak w sposób niezgodny z polską racją stanu rozpoczęli międzyrządowe negocjacje z Kremlem w wyniku których w październiku 2010 r. zawarto arcyniekorzystną umowę gazową. </w:t>
      </w:r>
    </w:p>
    <w:p w:rsidR="00E17D39" w:rsidRDefault="00EF09F5" w:rsidP="00E17D39">
      <w:pPr>
        <w:pStyle w:val="NormalnyWeb"/>
        <w:numPr>
          <w:ilvl w:val="0"/>
          <w:numId w:val="1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Na mocy nowej umowy jamalskiej z 2010 r. m.in.</w:t>
      </w:r>
      <w:r w:rsidR="008D4C89">
        <w:rPr>
          <w:rFonts w:ascii="Helvetica" w:hAnsi="Helvetica" w:cs="Helvetica"/>
          <w:color w:val="1D2129"/>
          <w:sz w:val="18"/>
          <w:szCs w:val="18"/>
        </w:rPr>
        <w:t>:</w:t>
      </w:r>
    </w:p>
    <w:p w:rsidR="008D4C89" w:rsidRDefault="008D4C89" w:rsidP="008D4C89">
      <w:pPr>
        <w:pStyle w:val="NormalnyWeb"/>
        <w:numPr>
          <w:ilvl w:val="0"/>
          <w:numId w:val="3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Polska straciła kontrolę na EuRoPol Gaz S.A. – każda decyzja zarządu spółki wymaga już zgody Gazpromu,</w:t>
      </w:r>
    </w:p>
    <w:p w:rsidR="00EF09F5" w:rsidRDefault="008D4C89" w:rsidP="00EF09F5">
      <w:pPr>
        <w:pStyle w:val="NormalnyWeb"/>
        <w:numPr>
          <w:ilvl w:val="0"/>
          <w:numId w:val="3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w niewyjaśnionych okolicznościach „umorzono” p</w:t>
      </w:r>
      <w:r w:rsidR="00EF09F5">
        <w:rPr>
          <w:rFonts w:ascii="Helvetica" w:hAnsi="Helvetica" w:cs="Helvetica"/>
          <w:color w:val="1D2129"/>
          <w:sz w:val="18"/>
          <w:szCs w:val="18"/>
        </w:rPr>
        <w:t>onad 1 mld zł zobowiązań Gazpro</w:t>
      </w:r>
      <w:r>
        <w:rPr>
          <w:rFonts w:ascii="Helvetica" w:hAnsi="Helvetica" w:cs="Helvetica"/>
          <w:color w:val="1D2129"/>
          <w:sz w:val="18"/>
          <w:szCs w:val="18"/>
        </w:rPr>
        <w:t xml:space="preserve">mu wobec EuRoPol Gaz za przesył gazu w latach 2009-2010, </w:t>
      </w:r>
    </w:p>
    <w:p w:rsidR="008D4C89" w:rsidRPr="00EF09F5" w:rsidRDefault="00EF09F5" w:rsidP="00EF09F5">
      <w:pPr>
        <w:pStyle w:val="NormalnyWeb"/>
        <w:numPr>
          <w:ilvl w:val="0"/>
          <w:numId w:val="3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została utrzymana formuła cenowa z 2006 r. pomimo tego, że w całej Europie Gazprom zmuszony był do obniżki ceny surowca,</w:t>
      </w:r>
    </w:p>
    <w:p w:rsidR="008D4C89" w:rsidRDefault="008D4C89" w:rsidP="008D4C89">
      <w:pPr>
        <w:pStyle w:val="NormalnyWeb"/>
        <w:numPr>
          <w:ilvl w:val="0"/>
          <w:numId w:val="3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zwiększono uzależnienie od rosyjskiego gazu wpisując brakujące </w:t>
      </w:r>
      <w:r w:rsidR="00EF09F5">
        <w:rPr>
          <w:rFonts w:ascii="Helvetica" w:hAnsi="Helvetica" w:cs="Helvetica"/>
          <w:color w:val="1D2129"/>
          <w:sz w:val="18"/>
          <w:szCs w:val="18"/>
        </w:rPr>
        <w:t>2 mld metr. sześc. surowca dot.</w:t>
      </w:r>
      <w:r>
        <w:rPr>
          <w:rFonts w:ascii="Helvetica" w:hAnsi="Helvetica" w:cs="Helvetica"/>
          <w:color w:val="1D2129"/>
          <w:sz w:val="18"/>
          <w:szCs w:val="18"/>
        </w:rPr>
        <w:t xml:space="preserve"> umowy jamalskiej obowiązującej do 31.12.2022 r. </w:t>
      </w:r>
      <w:r w:rsidR="00EF09F5">
        <w:rPr>
          <w:rFonts w:ascii="Helvetica" w:hAnsi="Helvetica" w:cs="Helvetica"/>
          <w:color w:val="1D2129"/>
          <w:sz w:val="18"/>
          <w:szCs w:val="18"/>
        </w:rPr>
        <w:t>(na podstawie formuły cenowej z 2006 r.!, której nie próbowano zmienić),</w:t>
      </w:r>
    </w:p>
    <w:p w:rsidR="008D4C89" w:rsidRDefault="008D4C89" w:rsidP="008D4C89">
      <w:pPr>
        <w:pStyle w:val="NormalnyWeb"/>
        <w:numPr>
          <w:ilvl w:val="0"/>
          <w:numId w:val="3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zrezygnowano z dochodzenia wobec Gazpromu roszczeń za niedostarczony przez RosUkrEnergo </w:t>
      </w:r>
      <w:r w:rsidR="00EF09F5">
        <w:rPr>
          <w:rFonts w:ascii="Helvetica" w:hAnsi="Helvetica" w:cs="Helvetica"/>
          <w:color w:val="1D2129"/>
          <w:sz w:val="18"/>
          <w:szCs w:val="18"/>
        </w:rPr>
        <w:t>surowiec</w:t>
      </w:r>
      <w:r>
        <w:rPr>
          <w:rFonts w:ascii="Helvetica" w:hAnsi="Helvetica" w:cs="Helvetica"/>
          <w:color w:val="1D2129"/>
          <w:sz w:val="18"/>
          <w:szCs w:val="18"/>
        </w:rPr>
        <w:t>,</w:t>
      </w:r>
    </w:p>
    <w:p w:rsidR="008D4C89" w:rsidRDefault="008D4C89" w:rsidP="008D4C89">
      <w:pPr>
        <w:pStyle w:val="NormalnyWeb"/>
        <w:numPr>
          <w:ilvl w:val="0"/>
          <w:numId w:val="3"/>
        </w:numPr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administracyjnie ograniczono roczny zysk EuRoP</w:t>
      </w:r>
      <w:r w:rsidR="00EF09F5">
        <w:rPr>
          <w:rFonts w:ascii="Helvetica" w:hAnsi="Helvetica" w:cs="Helvetica"/>
          <w:color w:val="1D2129"/>
          <w:sz w:val="18"/>
          <w:szCs w:val="18"/>
        </w:rPr>
        <w:t>ol Gaz do 21 mln zł netto ( w 2005 r. zysk netto wyniósł np. 160 mln zł, a w 2004 r. – 918 mln).</w:t>
      </w:r>
    </w:p>
    <w:p w:rsidR="00EF09F5" w:rsidRDefault="00EF09F5" w:rsidP="00EF09F5">
      <w:pPr>
        <w:pStyle w:val="NormalnyWeb"/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Oto bilans smutny prowadzonej przez Waldemara Pawlaka</w:t>
      </w:r>
      <w:r w:rsidR="00550BD0">
        <w:rPr>
          <w:rFonts w:ascii="Helvetica" w:hAnsi="Helvetica" w:cs="Helvetica"/>
          <w:color w:val="1D2129"/>
          <w:sz w:val="18"/>
          <w:szCs w:val="18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1D2129"/>
          <w:sz w:val="18"/>
          <w:szCs w:val="18"/>
        </w:rPr>
        <w:t xml:space="preserve">jawnie prorosyjskiej polityki, który w sposób skandaliczny próbuje dziś wykorzystać na swoją obronę szantaż energetyczny obcego państwa na przełomie lat 2005/2006. </w:t>
      </w:r>
    </w:p>
    <w:p w:rsidR="00EF09F5" w:rsidRDefault="00EF09F5" w:rsidP="00EF09F5">
      <w:pPr>
        <w:pStyle w:val="NormalnyWeb"/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</w:p>
    <w:p w:rsidR="00EF09F5" w:rsidRDefault="00EF09F5" w:rsidP="00EF09F5">
      <w:pPr>
        <w:pStyle w:val="NormalnyWeb"/>
        <w:spacing w:before="0" w:beforeAutospacing="0" w:after="9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r w:rsidRPr="00EF09F5">
        <w:rPr>
          <w:rFonts w:ascii="Helvetica" w:hAnsi="Helvetica" w:cs="Helvetica"/>
          <w:b/>
          <w:color w:val="1D2129"/>
          <w:sz w:val="18"/>
          <w:szCs w:val="18"/>
        </w:rPr>
        <w:t xml:space="preserve">Janusz Kowalski </w:t>
      </w:r>
      <w:r>
        <w:rPr>
          <w:rFonts w:ascii="Helvetica" w:hAnsi="Helvetica" w:cs="Helvetica"/>
          <w:color w:val="1D2129"/>
          <w:sz w:val="18"/>
          <w:szCs w:val="18"/>
        </w:rPr>
        <w:t>– członek Zespołu ds. Bezpieczeństwa Energetycznego w Kancelarii Prezydenta RP Lecha Kaczyńskiego w latach 2008-2010, były wiceprezes PGNiG S.A.</w:t>
      </w:r>
    </w:p>
    <w:p w:rsidR="00AF51BC" w:rsidRPr="00E17D39" w:rsidRDefault="00AF51BC" w:rsidP="00E17D39">
      <w:pPr>
        <w:pStyle w:val="NormalnyWeb"/>
        <w:spacing w:before="0" w:beforeAutospacing="0" w:after="90" w:afterAutospacing="0"/>
        <w:rPr>
          <w:rFonts w:ascii="Helvetica" w:hAnsi="Helvetica" w:cs="Helvetica"/>
          <w:color w:val="1D2129"/>
          <w:sz w:val="18"/>
          <w:szCs w:val="18"/>
        </w:rPr>
      </w:pPr>
      <w:r w:rsidRPr="00E17D39">
        <w:rPr>
          <w:rFonts w:ascii="Helvetica" w:hAnsi="Helvetica" w:cs="Helvetica"/>
          <w:color w:val="1D2129"/>
          <w:sz w:val="18"/>
          <w:szCs w:val="18"/>
        </w:rPr>
        <w:lastRenderedPageBreak/>
        <w:br/>
      </w:r>
    </w:p>
    <w:p w:rsidR="0069368E" w:rsidRPr="00E17D39" w:rsidRDefault="0069368E">
      <w:pPr>
        <w:rPr>
          <w:sz w:val="18"/>
          <w:szCs w:val="18"/>
        </w:rPr>
      </w:pPr>
    </w:p>
    <w:sectPr w:rsidR="0069368E" w:rsidRPr="00E1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C6" w:rsidRDefault="002204C6" w:rsidP="006E50CD">
      <w:pPr>
        <w:spacing w:after="0" w:line="240" w:lineRule="auto"/>
      </w:pPr>
      <w:r>
        <w:separator/>
      </w:r>
    </w:p>
  </w:endnote>
  <w:endnote w:type="continuationSeparator" w:id="0">
    <w:p w:rsidR="002204C6" w:rsidRDefault="002204C6" w:rsidP="006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C6" w:rsidRDefault="002204C6" w:rsidP="006E50CD">
      <w:pPr>
        <w:spacing w:after="0" w:line="240" w:lineRule="auto"/>
      </w:pPr>
      <w:r>
        <w:separator/>
      </w:r>
    </w:p>
  </w:footnote>
  <w:footnote w:type="continuationSeparator" w:id="0">
    <w:p w:rsidR="002204C6" w:rsidRDefault="002204C6" w:rsidP="006E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4A5B"/>
    <w:multiLevelType w:val="hybridMultilevel"/>
    <w:tmpl w:val="1B282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A22B1"/>
    <w:multiLevelType w:val="hybridMultilevel"/>
    <w:tmpl w:val="2B582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680D8A"/>
    <w:multiLevelType w:val="hybridMultilevel"/>
    <w:tmpl w:val="6D747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BC"/>
    <w:rsid w:val="002204C6"/>
    <w:rsid w:val="002A528D"/>
    <w:rsid w:val="004F46C6"/>
    <w:rsid w:val="00522EB8"/>
    <w:rsid w:val="00550BD0"/>
    <w:rsid w:val="00564124"/>
    <w:rsid w:val="006071F3"/>
    <w:rsid w:val="00666A56"/>
    <w:rsid w:val="0069368E"/>
    <w:rsid w:val="006A167B"/>
    <w:rsid w:val="006E0ABE"/>
    <w:rsid w:val="006E50CD"/>
    <w:rsid w:val="007E15F0"/>
    <w:rsid w:val="0081460B"/>
    <w:rsid w:val="00883A76"/>
    <w:rsid w:val="008D4C89"/>
    <w:rsid w:val="00947A10"/>
    <w:rsid w:val="009A18C9"/>
    <w:rsid w:val="009C5C01"/>
    <w:rsid w:val="00AF51BC"/>
    <w:rsid w:val="00B82357"/>
    <w:rsid w:val="00E17D39"/>
    <w:rsid w:val="00E77F85"/>
    <w:rsid w:val="00EE53CC"/>
    <w:rsid w:val="00EF09F5"/>
    <w:rsid w:val="00F55896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4B7D"/>
  <w15:chartTrackingRefBased/>
  <w15:docId w15:val="{3B884279-3619-4443-93FE-12B7C83D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AF51BC"/>
  </w:style>
  <w:style w:type="character" w:styleId="Hipercze">
    <w:name w:val="Hyperlink"/>
    <w:basedOn w:val="Domylnaczcionkaakapitu"/>
    <w:uiPriority w:val="99"/>
    <w:semiHidden/>
    <w:unhideWhenUsed/>
    <w:rsid w:val="00AF51B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0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0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1589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Warsaw Institute</dc:creator>
  <cp:keywords/>
  <dc:description/>
  <cp:lastModifiedBy>Warsaw Institute</cp:lastModifiedBy>
  <cp:revision>8</cp:revision>
  <dcterms:created xsi:type="dcterms:W3CDTF">2017-11-05T20:04:00Z</dcterms:created>
  <dcterms:modified xsi:type="dcterms:W3CDTF">2017-11-06T09:20:00Z</dcterms:modified>
</cp:coreProperties>
</file>